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27" w:rsidRPr="00C90D27" w:rsidRDefault="00C90D27" w:rsidP="00C90D27">
      <w:pPr>
        <w:spacing w:line="670" w:lineRule="exact"/>
        <w:ind w:left="1030"/>
        <w:rPr>
          <w:b/>
          <w:sz w:val="56"/>
          <w:lang w:val="en-GB"/>
        </w:rPr>
      </w:pPr>
      <w:r w:rsidRPr="00C90D27">
        <w:rPr>
          <w:b/>
          <w:sz w:val="56"/>
          <w:lang w:val="en-GB"/>
        </w:rPr>
        <w:t>St. Benedict’s National School</w:t>
      </w:r>
    </w:p>
    <w:p w:rsidR="00C90D27" w:rsidRPr="00C90D27" w:rsidRDefault="00C90D27" w:rsidP="00C90D27">
      <w:pPr>
        <w:pStyle w:val="BodyText"/>
        <w:rPr>
          <w:b/>
          <w:sz w:val="56"/>
          <w:lang w:val="en-GB"/>
        </w:rPr>
      </w:pPr>
    </w:p>
    <w:p w:rsidR="00C90D27" w:rsidRPr="00C90D27" w:rsidRDefault="00C90D27" w:rsidP="00C90D27">
      <w:pPr>
        <w:spacing w:line="480" w:lineRule="auto"/>
        <w:ind w:left="1426" w:right="500" w:firstLine="1085"/>
        <w:rPr>
          <w:b/>
          <w:sz w:val="52"/>
          <w:lang w:val="en-GB"/>
        </w:rPr>
      </w:pPr>
      <w:r w:rsidRPr="00C90D27">
        <w:rPr>
          <w:b/>
          <w:sz w:val="52"/>
          <w:lang w:val="en-GB"/>
        </w:rPr>
        <w:t xml:space="preserve">Anti - Bullying Policy  </w:t>
      </w:r>
    </w:p>
    <w:p w:rsidR="00C90D27" w:rsidRPr="00C90D27" w:rsidRDefault="00C90D27" w:rsidP="00C90D27">
      <w:pPr>
        <w:pStyle w:val="BodyText"/>
        <w:rPr>
          <w:b/>
          <w:sz w:val="20"/>
          <w:lang w:val="en-GB"/>
        </w:rPr>
      </w:pPr>
    </w:p>
    <w:p w:rsidR="00C90D27" w:rsidRPr="00C90D27" w:rsidRDefault="00C90D27" w:rsidP="00C90D27">
      <w:pPr>
        <w:pStyle w:val="BodyText"/>
        <w:rPr>
          <w:b/>
          <w:sz w:val="20"/>
          <w:lang w:val="en-GB"/>
        </w:rPr>
      </w:pPr>
    </w:p>
    <w:p w:rsidR="00C90D27" w:rsidRPr="00C90D27" w:rsidRDefault="00C90D27" w:rsidP="00C90D27">
      <w:pPr>
        <w:pStyle w:val="BodyText"/>
        <w:rPr>
          <w:b/>
          <w:sz w:val="20"/>
          <w:lang w:val="en-GB"/>
        </w:rPr>
      </w:pPr>
    </w:p>
    <w:p w:rsidR="00C90D27" w:rsidRPr="00C90D27" w:rsidRDefault="00C90D27" w:rsidP="00C90D27">
      <w:pPr>
        <w:pStyle w:val="BodyText"/>
        <w:rPr>
          <w:b/>
          <w:sz w:val="13"/>
          <w:lang w:val="en-GB"/>
        </w:rPr>
      </w:pPr>
      <w:r w:rsidRPr="00C90D27">
        <w:rPr>
          <w:noProof/>
          <w:lang w:val="en-GB" w:eastAsia="en-GB"/>
        </w:rPr>
        <w:drawing>
          <wp:anchor distT="0" distB="0" distL="0" distR="0" simplePos="0" relativeHeight="251658240" behindDoc="1" locked="0" layoutInCell="1" allowOverlap="1" wp14:anchorId="4C8A5EE4" wp14:editId="73673441">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250" cy="2817495"/>
                    </a:xfrm>
                    <a:prstGeom prst="rect">
                      <a:avLst/>
                    </a:prstGeom>
                  </pic:spPr>
                </pic:pic>
              </a:graphicData>
            </a:graphic>
          </wp:anchor>
        </w:drawing>
      </w:r>
    </w:p>
    <w:p w:rsidR="00C90D27" w:rsidRPr="00C90D27" w:rsidRDefault="00C90D27" w:rsidP="00C90D27">
      <w:pPr>
        <w:pStyle w:val="BodyText"/>
        <w:rPr>
          <w:b/>
          <w:sz w:val="52"/>
          <w:lang w:val="en-GB"/>
        </w:rPr>
      </w:pPr>
    </w:p>
    <w:p w:rsidR="00C90D27" w:rsidRPr="00C90D27" w:rsidRDefault="00C90D27" w:rsidP="00C90D27">
      <w:pPr>
        <w:pStyle w:val="BodyText"/>
        <w:rPr>
          <w:b/>
          <w:sz w:val="52"/>
          <w:lang w:val="en-GB"/>
        </w:rPr>
      </w:pPr>
    </w:p>
    <w:p w:rsidR="00C90D27" w:rsidRPr="00C90D27" w:rsidRDefault="00C90D27" w:rsidP="009A3CE4">
      <w:pPr>
        <w:spacing w:before="414"/>
        <w:ind w:left="2160" w:right="3810"/>
        <w:rPr>
          <w:sz w:val="60"/>
          <w:lang w:val="en-GB"/>
        </w:rPr>
        <w:sectPr w:rsidR="00C90D27" w:rsidRPr="00C90D27">
          <w:footerReference w:type="default" r:id="rId8"/>
          <w:type w:val="continuous"/>
          <w:pgSz w:w="12240" w:h="15840"/>
          <w:pgMar w:top="1500" w:right="1680" w:bottom="1020" w:left="1680" w:header="720" w:footer="828" w:gutter="0"/>
          <w:pgNumType w:start="1"/>
          <w:cols w:space="720"/>
        </w:sectPr>
      </w:pPr>
      <w:r w:rsidRPr="00C90D27">
        <w:rPr>
          <w:sz w:val="60"/>
          <w:lang w:val="en-GB"/>
        </w:rPr>
        <w:t>2019</w:t>
      </w:r>
      <w:r w:rsidR="009A3CE4">
        <w:rPr>
          <w:sz w:val="60"/>
          <w:lang w:val="en-GB"/>
        </w:rPr>
        <w:t xml:space="preserve">-2020    </w:t>
      </w:r>
    </w:p>
    <w:p w:rsidR="00AF5642" w:rsidRPr="00C90D27" w:rsidRDefault="00C90D27">
      <w:pPr>
        <w:tabs>
          <w:tab w:val="left" w:pos="2554"/>
        </w:tabs>
        <w:ind w:left="100"/>
        <w:rPr>
          <w:rFonts w:ascii="Times New Roman"/>
          <w:sz w:val="20"/>
          <w:lang w:val="en-GB"/>
        </w:rPr>
      </w:pPr>
      <w:r w:rsidRPr="00C90D27">
        <w:rPr>
          <w:rFonts w:ascii="Times New Roman"/>
          <w:sz w:val="20"/>
          <w:lang w:val="en-GB"/>
        </w:rPr>
        <w:lastRenderedPageBreak/>
        <w:tab/>
      </w:r>
    </w:p>
    <w:p w:rsidR="00AF5642" w:rsidRPr="00C90D27" w:rsidRDefault="00AF5642">
      <w:pPr>
        <w:pStyle w:val="BodyText"/>
        <w:rPr>
          <w:rFonts w:ascii="Times New Roman"/>
          <w:sz w:val="20"/>
          <w:lang w:val="en-GB"/>
        </w:rPr>
      </w:pPr>
    </w:p>
    <w:p w:rsidR="00AF5642" w:rsidRPr="00C90D27" w:rsidRDefault="00AF5642">
      <w:pPr>
        <w:pStyle w:val="BodyText"/>
        <w:rPr>
          <w:rFonts w:ascii="Times New Roman"/>
          <w:sz w:val="20"/>
          <w:lang w:val="en-GB"/>
        </w:rPr>
      </w:pPr>
    </w:p>
    <w:p w:rsidR="00AF5642" w:rsidRPr="00C90D27" w:rsidRDefault="00C90D27">
      <w:pPr>
        <w:spacing w:before="181" w:line="360" w:lineRule="auto"/>
        <w:ind w:left="400" w:right="1012"/>
        <w:rPr>
          <w:sz w:val="24"/>
          <w:lang w:val="en-GB"/>
        </w:rPr>
      </w:pPr>
      <w:r w:rsidRPr="00C90D27">
        <w:rPr>
          <w:sz w:val="24"/>
          <w:lang w:val="en-GB"/>
        </w:rPr>
        <w:t xml:space="preserve">In accordance with the requirements of the Education (Welfare) Act 2000 and the Code of Behaviour Guidelines issued by the NEWB, the Board of Management of </w:t>
      </w:r>
      <w:r w:rsidRPr="00C90D27">
        <w:rPr>
          <w:i/>
          <w:sz w:val="24"/>
          <w:lang w:val="en-GB"/>
        </w:rPr>
        <w:t xml:space="preserve">St. Benedict’s Primary School </w:t>
      </w:r>
      <w:r w:rsidRPr="00C90D27">
        <w:rPr>
          <w:sz w:val="24"/>
          <w:lang w:val="en-GB"/>
        </w:rPr>
        <w:t xml:space="preserve">has adopted the following anti-bullying policy within the framework of the school’s overall code of behaviour. This policy fully complies with the requirements of the </w:t>
      </w:r>
      <w:r w:rsidRPr="00C90D27">
        <w:rPr>
          <w:i/>
          <w:sz w:val="24"/>
          <w:u w:val="single"/>
          <w:lang w:val="en-GB"/>
        </w:rPr>
        <w:t>Anti-Bullying Procedures for Primary and Post-Primary</w:t>
      </w:r>
      <w:r w:rsidRPr="00C90D27">
        <w:rPr>
          <w:i/>
          <w:sz w:val="24"/>
          <w:lang w:val="en-GB"/>
        </w:rPr>
        <w:t xml:space="preserve"> Schools </w:t>
      </w:r>
      <w:r w:rsidRPr="00C90D27">
        <w:rPr>
          <w:sz w:val="24"/>
          <w:lang w:val="en-GB"/>
        </w:rPr>
        <w:t>(2013).</w:t>
      </w:r>
    </w:p>
    <w:p w:rsidR="00AF5642" w:rsidRPr="00C90D27" w:rsidRDefault="00AF5642">
      <w:pPr>
        <w:pStyle w:val="BodyText"/>
        <w:rPr>
          <w:sz w:val="20"/>
          <w:lang w:val="en-GB"/>
        </w:rPr>
      </w:pPr>
    </w:p>
    <w:p w:rsidR="00AF5642" w:rsidRPr="00C90D27" w:rsidRDefault="00C90D27">
      <w:pPr>
        <w:pStyle w:val="BodyText"/>
        <w:spacing w:before="194" w:line="360" w:lineRule="auto"/>
        <w:ind w:left="400" w:right="922"/>
        <w:rPr>
          <w:lang w:val="en-GB"/>
        </w:rPr>
      </w:pPr>
      <w:r w:rsidRPr="00C90D27">
        <w:rPr>
          <w:lang w:val="en-GB"/>
        </w:rPr>
        <w:t>The Board of Management recognises the very serious nature of bullying and the negative impact that it can have on the lives of pupils and is therefore fully committed to the following key principles of best practice in preventing and tackling bullying behaviour. This policy will set out key principles of best practice for both preventing and tackling bullying and in so doing the school is committed to developing:</w:t>
      </w:r>
    </w:p>
    <w:p w:rsidR="00AF5642" w:rsidRPr="00C90D27" w:rsidRDefault="00AF5642">
      <w:pPr>
        <w:pStyle w:val="BodyText"/>
        <w:rPr>
          <w:lang w:val="en-GB"/>
        </w:rPr>
      </w:pPr>
    </w:p>
    <w:p w:rsidR="00AF5642" w:rsidRPr="00C90D27" w:rsidRDefault="00C90D27">
      <w:pPr>
        <w:pStyle w:val="ListParagraph"/>
        <w:numPr>
          <w:ilvl w:val="0"/>
          <w:numId w:val="16"/>
        </w:numPr>
        <w:tabs>
          <w:tab w:val="left" w:pos="1120"/>
          <w:tab w:val="left" w:pos="1121"/>
        </w:tabs>
        <w:spacing w:before="147"/>
        <w:rPr>
          <w:sz w:val="24"/>
          <w:lang w:val="en-GB"/>
        </w:rPr>
      </w:pPr>
      <w:r w:rsidRPr="00C90D27">
        <w:rPr>
          <w:sz w:val="24"/>
          <w:lang w:val="en-GB"/>
        </w:rPr>
        <w:t>A positive school culture and climate</w:t>
      </w:r>
      <w:r w:rsidRPr="00C90D27">
        <w:rPr>
          <w:spacing w:val="-4"/>
          <w:sz w:val="24"/>
          <w:lang w:val="en-GB"/>
        </w:rPr>
        <w:t xml:space="preserve"> </w:t>
      </w:r>
      <w:r w:rsidRPr="00C90D27">
        <w:rPr>
          <w:sz w:val="24"/>
          <w:lang w:val="en-GB"/>
        </w:rPr>
        <w:t>which;</w:t>
      </w:r>
    </w:p>
    <w:p w:rsidR="00AF5642" w:rsidRPr="00C90D27" w:rsidRDefault="00C90D27">
      <w:pPr>
        <w:pStyle w:val="ListParagraph"/>
        <w:numPr>
          <w:ilvl w:val="1"/>
          <w:numId w:val="16"/>
        </w:numPr>
        <w:tabs>
          <w:tab w:val="left" w:pos="1841"/>
        </w:tabs>
        <w:spacing w:before="146"/>
        <w:rPr>
          <w:sz w:val="24"/>
          <w:lang w:val="en-GB"/>
        </w:rPr>
      </w:pPr>
      <w:r w:rsidRPr="00C90D27">
        <w:rPr>
          <w:sz w:val="24"/>
          <w:lang w:val="en-GB"/>
        </w:rPr>
        <w:t>is welcoming of difference and diversity and based on</w:t>
      </w:r>
      <w:r w:rsidRPr="00C90D27">
        <w:rPr>
          <w:spacing w:val="-9"/>
          <w:sz w:val="24"/>
          <w:lang w:val="en-GB"/>
        </w:rPr>
        <w:t xml:space="preserve"> </w:t>
      </w:r>
      <w:r w:rsidRPr="00C90D27">
        <w:rPr>
          <w:sz w:val="24"/>
          <w:lang w:val="en-GB"/>
        </w:rPr>
        <w:t>inclusivity</w:t>
      </w:r>
    </w:p>
    <w:p w:rsidR="00AF5642" w:rsidRPr="00C90D27" w:rsidRDefault="00C90D27">
      <w:pPr>
        <w:pStyle w:val="ListParagraph"/>
        <w:numPr>
          <w:ilvl w:val="1"/>
          <w:numId w:val="16"/>
        </w:numPr>
        <w:tabs>
          <w:tab w:val="left" w:pos="1841"/>
        </w:tabs>
        <w:spacing w:before="139" w:line="352" w:lineRule="auto"/>
        <w:ind w:right="837"/>
        <w:rPr>
          <w:sz w:val="24"/>
          <w:lang w:val="en-GB"/>
        </w:rPr>
      </w:pPr>
      <w:r w:rsidRPr="00C90D27">
        <w:rPr>
          <w:sz w:val="24"/>
          <w:lang w:val="en-GB"/>
        </w:rPr>
        <w:t>encourages children to disclose and discuss incidents of bullying behaviour in a non-threatening</w:t>
      </w:r>
      <w:r w:rsidRPr="00C90D27">
        <w:rPr>
          <w:spacing w:val="-1"/>
          <w:sz w:val="24"/>
          <w:lang w:val="en-GB"/>
        </w:rPr>
        <w:t xml:space="preserve"> </w:t>
      </w:r>
      <w:r w:rsidRPr="00C90D27">
        <w:rPr>
          <w:sz w:val="24"/>
          <w:lang w:val="en-GB"/>
        </w:rPr>
        <w:t>environment</w:t>
      </w:r>
    </w:p>
    <w:p w:rsidR="00AF5642" w:rsidRPr="00C90D27" w:rsidRDefault="00C90D27">
      <w:pPr>
        <w:pStyle w:val="ListParagraph"/>
        <w:numPr>
          <w:ilvl w:val="1"/>
          <w:numId w:val="16"/>
        </w:numPr>
        <w:tabs>
          <w:tab w:val="left" w:pos="1841"/>
        </w:tabs>
        <w:spacing w:before="12"/>
        <w:rPr>
          <w:sz w:val="24"/>
          <w:lang w:val="en-GB"/>
        </w:rPr>
      </w:pPr>
      <w:r w:rsidRPr="00C90D27">
        <w:rPr>
          <w:sz w:val="24"/>
          <w:lang w:val="en-GB"/>
        </w:rPr>
        <w:t>promotes respectful relationships across the school</w:t>
      </w:r>
      <w:r w:rsidRPr="00C90D27">
        <w:rPr>
          <w:spacing w:val="-14"/>
          <w:sz w:val="24"/>
          <w:lang w:val="en-GB"/>
        </w:rPr>
        <w:t xml:space="preserve"> </w:t>
      </w:r>
      <w:r w:rsidRPr="00C90D27">
        <w:rPr>
          <w:sz w:val="24"/>
          <w:lang w:val="en-GB"/>
        </w:rPr>
        <w:t>community.</w:t>
      </w:r>
    </w:p>
    <w:p w:rsidR="00AF5642" w:rsidRPr="00C90D27" w:rsidRDefault="00C90D27">
      <w:pPr>
        <w:pStyle w:val="ListParagraph"/>
        <w:numPr>
          <w:ilvl w:val="0"/>
          <w:numId w:val="16"/>
        </w:numPr>
        <w:tabs>
          <w:tab w:val="left" w:pos="1120"/>
          <w:tab w:val="left" w:pos="1121"/>
        </w:tabs>
        <w:spacing w:before="138"/>
        <w:rPr>
          <w:sz w:val="24"/>
          <w:lang w:val="en-GB"/>
        </w:rPr>
      </w:pPr>
      <w:r w:rsidRPr="00C90D27">
        <w:rPr>
          <w:sz w:val="24"/>
          <w:lang w:val="en-GB"/>
        </w:rPr>
        <w:t>Effective</w:t>
      </w:r>
      <w:r w:rsidRPr="00C90D27">
        <w:rPr>
          <w:spacing w:val="-2"/>
          <w:sz w:val="24"/>
          <w:lang w:val="en-GB"/>
        </w:rPr>
        <w:t xml:space="preserve"> </w:t>
      </w:r>
      <w:r w:rsidRPr="00C90D27">
        <w:rPr>
          <w:sz w:val="24"/>
          <w:lang w:val="en-GB"/>
        </w:rPr>
        <w:t>leadership</w:t>
      </w:r>
    </w:p>
    <w:p w:rsidR="00AF5642" w:rsidRPr="00C90D27" w:rsidRDefault="00C90D27">
      <w:pPr>
        <w:pStyle w:val="ListParagraph"/>
        <w:numPr>
          <w:ilvl w:val="0"/>
          <w:numId w:val="16"/>
        </w:numPr>
        <w:tabs>
          <w:tab w:val="left" w:pos="1120"/>
          <w:tab w:val="left" w:pos="1121"/>
        </w:tabs>
        <w:spacing w:before="145"/>
        <w:rPr>
          <w:sz w:val="24"/>
          <w:lang w:val="en-GB"/>
        </w:rPr>
      </w:pPr>
      <w:r w:rsidRPr="00C90D27">
        <w:rPr>
          <w:sz w:val="24"/>
          <w:lang w:val="en-GB"/>
        </w:rPr>
        <w:t>A school-wide</w:t>
      </w:r>
      <w:r w:rsidRPr="00C90D27">
        <w:rPr>
          <w:spacing w:val="-1"/>
          <w:sz w:val="24"/>
          <w:lang w:val="en-GB"/>
        </w:rPr>
        <w:t xml:space="preserve"> </w:t>
      </w:r>
      <w:r w:rsidRPr="00C90D27">
        <w:rPr>
          <w:sz w:val="24"/>
          <w:lang w:val="en-GB"/>
        </w:rPr>
        <w:t>approach</w:t>
      </w:r>
    </w:p>
    <w:p w:rsidR="00AF5642" w:rsidRPr="00C90D27" w:rsidRDefault="00C90D27">
      <w:pPr>
        <w:pStyle w:val="ListParagraph"/>
        <w:numPr>
          <w:ilvl w:val="0"/>
          <w:numId w:val="16"/>
        </w:numPr>
        <w:tabs>
          <w:tab w:val="left" w:pos="1120"/>
          <w:tab w:val="left" w:pos="1121"/>
        </w:tabs>
        <w:spacing w:before="148"/>
        <w:rPr>
          <w:sz w:val="24"/>
          <w:lang w:val="en-GB"/>
        </w:rPr>
      </w:pPr>
      <w:r w:rsidRPr="00C90D27">
        <w:rPr>
          <w:sz w:val="24"/>
          <w:lang w:val="en-GB"/>
        </w:rPr>
        <w:t>A shared understanding of what bullying is and its</w:t>
      </w:r>
      <w:r w:rsidRPr="00C90D27">
        <w:rPr>
          <w:spacing w:val="-7"/>
          <w:sz w:val="24"/>
          <w:lang w:val="en-GB"/>
        </w:rPr>
        <w:t xml:space="preserve"> </w:t>
      </w:r>
      <w:r w:rsidRPr="00C90D27">
        <w:rPr>
          <w:sz w:val="24"/>
          <w:lang w:val="en-GB"/>
        </w:rPr>
        <w:t>impact</w:t>
      </w:r>
    </w:p>
    <w:p w:rsidR="00AF5642" w:rsidRPr="00C90D27" w:rsidRDefault="00C90D27">
      <w:pPr>
        <w:pStyle w:val="ListParagraph"/>
        <w:numPr>
          <w:ilvl w:val="0"/>
          <w:numId w:val="16"/>
        </w:numPr>
        <w:tabs>
          <w:tab w:val="left" w:pos="1120"/>
          <w:tab w:val="left" w:pos="1121"/>
        </w:tabs>
        <w:spacing w:before="146" w:line="355" w:lineRule="auto"/>
        <w:ind w:right="833"/>
        <w:rPr>
          <w:sz w:val="24"/>
          <w:lang w:val="en-GB"/>
        </w:rPr>
      </w:pPr>
      <w:r w:rsidRPr="00C90D27">
        <w:rPr>
          <w:sz w:val="24"/>
          <w:lang w:val="en-GB"/>
        </w:rPr>
        <w:t>Implementation of education and prevention strategies (including awareness raising measures)</w:t>
      </w:r>
      <w:r w:rsidRPr="00C90D27">
        <w:rPr>
          <w:spacing w:val="-1"/>
          <w:sz w:val="24"/>
          <w:lang w:val="en-GB"/>
        </w:rPr>
        <w:t xml:space="preserve"> </w:t>
      </w:r>
      <w:r w:rsidRPr="00C90D27">
        <w:rPr>
          <w:sz w:val="24"/>
          <w:lang w:val="en-GB"/>
        </w:rPr>
        <w:t>that</w:t>
      </w:r>
    </w:p>
    <w:p w:rsidR="00AF5642" w:rsidRPr="00C90D27" w:rsidRDefault="00C90D27">
      <w:pPr>
        <w:pStyle w:val="ListParagraph"/>
        <w:numPr>
          <w:ilvl w:val="1"/>
          <w:numId w:val="16"/>
        </w:numPr>
        <w:tabs>
          <w:tab w:val="left" w:pos="2201"/>
        </w:tabs>
        <w:spacing w:before="13"/>
        <w:ind w:left="2200"/>
        <w:rPr>
          <w:sz w:val="24"/>
          <w:lang w:val="en-GB"/>
        </w:rPr>
      </w:pPr>
      <w:r w:rsidRPr="00C90D27">
        <w:rPr>
          <w:sz w:val="24"/>
          <w:lang w:val="en-GB"/>
        </w:rPr>
        <w:t>build empathy, respect and resilience in children:</w:t>
      </w:r>
      <w:r w:rsidRPr="00C90D27">
        <w:rPr>
          <w:spacing w:val="-7"/>
          <w:sz w:val="24"/>
          <w:lang w:val="en-GB"/>
        </w:rPr>
        <w:t xml:space="preserve"> </w:t>
      </w:r>
      <w:r w:rsidRPr="00C90D27">
        <w:rPr>
          <w:sz w:val="24"/>
          <w:lang w:val="en-GB"/>
        </w:rPr>
        <w:t>and</w:t>
      </w:r>
    </w:p>
    <w:p w:rsidR="00AF5642" w:rsidRPr="00C90D27" w:rsidRDefault="00C90D27">
      <w:pPr>
        <w:pStyle w:val="ListParagraph"/>
        <w:numPr>
          <w:ilvl w:val="1"/>
          <w:numId w:val="16"/>
        </w:numPr>
        <w:tabs>
          <w:tab w:val="left" w:pos="2201"/>
        </w:tabs>
        <w:spacing w:before="139" w:line="350" w:lineRule="auto"/>
        <w:ind w:left="2200" w:right="1700"/>
        <w:rPr>
          <w:b/>
          <w:i/>
          <w:sz w:val="24"/>
          <w:lang w:val="en-GB"/>
        </w:rPr>
      </w:pPr>
      <w:r w:rsidRPr="00C90D27">
        <w:rPr>
          <w:sz w:val="24"/>
          <w:lang w:val="en-GB"/>
        </w:rPr>
        <w:t>explicitly address the issues of cyber-bullying and identity-based bullying</w:t>
      </w:r>
      <w:r w:rsidRPr="00C90D27">
        <w:rPr>
          <w:b/>
          <w:i/>
          <w:sz w:val="24"/>
          <w:lang w:val="en-GB"/>
        </w:rPr>
        <w:t>.</w:t>
      </w:r>
    </w:p>
    <w:p w:rsidR="00AF5642" w:rsidRPr="00C90D27" w:rsidRDefault="00AF5642">
      <w:pPr>
        <w:spacing w:line="350" w:lineRule="auto"/>
        <w:rPr>
          <w:sz w:val="24"/>
          <w:lang w:val="en-GB"/>
        </w:rPr>
        <w:sectPr w:rsidR="00AF5642" w:rsidRPr="00C90D27">
          <w:type w:val="continuous"/>
          <w:pgSz w:w="11910" w:h="16840"/>
          <w:pgMar w:top="1420" w:right="620" w:bottom="280" w:left="1040" w:header="720" w:footer="720" w:gutter="0"/>
          <w:cols w:space="720"/>
        </w:sectPr>
      </w:pPr>
    </w:p>
    <w:p w:rsidR="00AF5642" w:rsidRPr="00C90D27" w:rsidRDefault="00C90D27">
      <w:pPr>
        <w:pStyle w:val="ListParagraph"/>
        <w:numPr>
          <w:ilvl w:val="0"/>
          <w:numId w:val="16"/>
        </w:numPr>
        <w:tabs>
          <w:tab w:val="left" w:pos="1120"/>
          <w:tab w:val="left" w:pos="1121"/>
        </w:tabs>
        <w:spacing w:before="80"/>
        <w:rPr>
          <w:sz w:val="24"/>
          <w:lang w:val="en-GB"/>
        </w:rPr>
      </w:pPr>
      <w:r w:rsidRPr="00C90D27">
        <w:rPr>
          <w:sz w:val="24"/>
          <w:lang w:val="en-GB"/>
        </w:rPr>
        <w:lastRenderedPageBreak/>
        <w:t>Effective supervision and monitoring of</w:t>
      </w:r>
      <w:r w:rsidRPr="00C90D27">
        <w:rPr>
          <w:spacing w:val="-4"/>
          <w:sz w:val="24"/>
          <w:lang w:val="en-GB"/>
        </w:rPr>
        <w:t xml:space="preserve"> </w:t>
      </w:r>
      <w:r w:rsidRPr="00C90D27">
        <w:rPr>
          <w:sz w:val="24"/>
          <w:lang w:val="en-GB"/>
        </w:rPr>
        <w:t>children</w:t>
      </w:r>
    </w:p>
    <w:p w:rsidR="00AF5642" w:rsidRPr="00C90D27" w:rsidRDefault="00C90D27">
      <w:pPr>
        <w:pStyle w:val="ListParagraph"/>
        <w:numPr>
          <w:ilvl w:val="0"/>
          <w:numId w:val="16"/>
        </w:numPr>
        <w:tabs>
          <w:tab w:val="left" w:pos="1120"/>
          <w:tab w:val="left" w:pos="1121"/>
        </w:tabs>
        <w:spacing w:before="146"/>
        <w:rPr>
          <w:sz w:val="24"/>
          <w:lang w:val="en-GB"/>
        </w:rPr>
      </w:pPr>
      <w:r w:rsidRPr="00C90D27">
        <w:rPr>
          <w:sz w:val="24"/>
          <w:lang w:val="en-GB"/>
        </w:rPr>
        <w:t>Supports for</w:t>
      </w:r>
      <w:r w:rsidRPr="00C90D27">
        <w:rPr>
          <w:spacing w:val="-2"/>
          <w:sz w:val="24"/>
          <w:lang w:val="en-GB"/>
        </w:rPr>
        <w:t xml:space="preserve"> </w:t>
      </w:r>
      <w:r w:rsidRPr="00C90D27">
        <w:rPr>
          <w:sz w:val="24"/>
          <w:lang w:val="en-GB"/>
        </w:rPr>
        <w:t>staff</w:t>
      </w:r>
    </w:p>
    <w:p w:rsidR="00AF5642" w:rsidRPr="00C90D27" w:rsidRDefault="00C90D27">
      <w:pPr>
        <w:pStyle w:val="ListParagraph"/>
        <w:numPr>
          <w:ilvl w:val="0"/>
          <w:numId w:val="16"/>
        </w:numPr>
        <w:tabs>
          <w:tab w:val="left" w:pos="1120"/>
          <w:tab w:val="left" w:pos="1121"/>
        </w:tabs>
        <w:spacing w:before="148" w:line="355" w:lineRule="auto"/>
        <w:ind w:right="1130"/>
        <w:rPr>
          <w:sz w:val="24"/>
          <w:lang w:val="en-GB"/>
        </w:rPr>
      </w:pPr>
      <w:r w:rsidRPr="00C90D27">
        <w:rPr>
          <w:sz w:val="24"/>
          <w:lang w:val="en-GB"/>
        </w:rPr>
        <w:t>Consistent recording, investigation and follow up of bullying behaviour (including use of established intervention</w:t>
      </w:r>
      <w:r w:rsidRPr="00C90D27">
        <w:rPr>
          <w:spacing w:val="-2"/>
          <w:sz w:val="24"/>
          <w:lang w:val="en-GB"/>
        </w:rPr>
        <w:t xml:space="preserve"> </w:t>
      </w:r>
      <w:r w:rsidRPr="00C90D27">
        <w:rPr>
          <w:sz w:val="24"/>
          <w:lang w:val="en-GB"/>
        </w:rPr>
        <w:t>strategies)</w:t>
      </w:r>
    </w:p>
    <w:p w:rsidR="00AF5642" w:rsidRPr="00C90D27" w:rsidRDefault="00C90D27">
      <w:pPr>
        <w:pStyle w:val="ListParagraph"/>
        <w:numPr>
          <w:ilvl w:val="0"/>
          <w:numId w:val="16"/>
        </w:numPr>
        <w:tabs>
          <w:tab w:val="left" w:pos="1120"/>
          <w:tab w:val="left" w:pos="1121"/>
        </w:tabs>
        <w:spacing w:line="357" w:lineRule="auto"/>
        <w:ind w:right="1277"/>
        <w:rPr>
          <w:sz w:val="24"/>
          <w:lang w:val="en-GB"/>
        </w:rPr>
      </w:pPr>
      <w:r w:rsidRPr="00C90D27">
        <w:rPr>
          <w:sz w:val="24"/>
          <w:lang w:val="en-GB"/>
        </w:rPr>
        <w:t>On-going evaluation of the effectiveness of the school’s anti-bullying policy and procedures.</w:t>
      </w:r>
    </w:p>
    <w:p w:rsidR="00AF5642" w:rsidRPr="00C90D27" w:rsidRDefault="00AF5642">
      <w:pPr>
        <w:pStyle w:val="BodyText"/>
        <w:rPr>
          <w:lang w:val="en-GB"/>
        </w:rPr>
      </w:pPr>
    </w:p>
    <w:p w:rsidR="00AF5642" w:rsidRPr="00C90D27" w:rsidRDefault="00C90D27">
      <w:pPr>
        <w:spacing w:before="153" w:line="360" w:lineRule="auto"/>
        <w:ind w:left="1120" w:right="1381" w:hanging="720"/>
        <w:rPr>
          <w:b/>
          <w:i/>
          <w:sz w:val="24"/>
          <w:lang w:val="en-GB"/>
        </w:rPr>
      </w:pPr>
      <w:r w:rsidRPr="00C90D27">
        <w:rPr>
          <w:sz w:val="24"/>
          <w:lang w:val="en-GB"/>
        </w:rPr>
        <w:t xml:space="preserve">As outlined in </w:t>
      </w:r>
      <w:r w:rsidRPr="00C90D27">
        <w:rPr>
          <w:i/>
          <w:sz w:val="24"/>
          <w:lang w:val="en-GB"/>
        </w:rPr>
        <w:t xml:space="preserve">Anti-Bullying Procedures for Primary and Post-Primary Schools (2013) </w:t>
      </w:r>
      <w:r w:rsidRPr="00C90D27">
        <w:rPr>
          <w:b/>
          <w:i/>
          <w:sz w:val="24"/>
          <w:lang w:val="en-GB"/>
        </w:rPr>
        <w:t>Bullying is unwanted negative behaviour, verbal, psychological or physical conducted, by an individual or group against another person (or persons) and which is repeated over time.</w:t>
      </w:r>
    </w:p>
    <w:p w:rsidR="00AF5642" w:rsidRPr="00C90D27" w:rsidRDefault="00AF5642">
      <w:pPr>
        <w:pStyle w:val="BodyText"/>
        <w:rPr>
          <w:b/>
          <w:i/>
          <w:lang w:val="en-GB"/>
        </w:rPr>
      </w:pPr>
    </w:p>
    <w:p w:rsidR="00AF5642" w:rsidRPr="00C90D27" w:rsidRDefault="00C90D27">
      <w:pPr>
        <w:pStyle w:val="BodyText"/>
        <w:spacing w:before="148"/>
        <w:ind w:left="400"/>
        <w:rPr>
          <w:lang w:val="en-GB"/>
        </w:rPr>
      </w:pPr>
      <w:r w:rsidRPr="00C90D27">
        <w:rPr>
          <w:lang w:val="en-GB"/>
        </w:rPr>
        <w:t>The following types of bullying behaviour are included in the definition of bullying:</w:t>
      </w:r>
    </w:p>
    <w:p w:rsidR="00AF5642" w:rsidRPr="00C90D27" w:rsidRDefault="00C90D27">
      <w:pPr>
        <w:pStyle w:val="ListParagraph"/>
        <w:numPr>
          <w:ilvl w:val="0"/>
          <w:numId w:val="15"/>
        </w:numPr>
        <w:tabs>
          <w:tab w:val="left" w:pos="1121"/>
        </w:tabs>
        <w:spacing w:before="144"/>
        <w:rPr>
          <w:sz w:val="24"/>
          <w:lang w:val="en-GB"/>
        </w:rPr>
      </w:pPr>
      <w:r w:rsidRPr="00C90D27">
        <w:rPr>
          <w:sz w:val="24"/>
          <w:lang w:val="en-GB"/>
        </w:rPr>
        <w:t>Deliberate exclusion, malicious gossip and other forms of relational</w:t>
      </w:r>
      <w:r w:rsidRPr="00C90D27">
        <w:rPr>
          <w:spacing w:val="-8"/>
          <w:sz w:val="24"/>
          <w:lang w:val="en-GB"/>
        </w:rPr>
        <w:t xml:space="preserve"> </w:t>
      </w:r>
      <w:r w:rsidRPr="00C90D27">
        <w:rPr>
          <w:sz w:val="24"/>
          <w:lang w:val="en-GB"/>
        </w:rPr>
        <w:t>bullying</w:t>
      </w:r>
    </w:p>
    <w:p w:rsidR="00AF5642" w:rsidRPr="00C90D27" w:rsidRDefault="00C90D27">
      <w:pPr>
        <w:pStyle w:val="ListParagraph"/>
        <w:numPr>
          <w:ilvl w:val="0"/>
          <w:numId w:val="15"/>
        </w:numPr>
        <w:tabs>
          <w:tab w:val="left" w:pos="1121"/>
        </w:tabs>
        <w:spacing w:before="185"/>
        <w:rPr>
          <w:sz w:val="24"/>
          <w:lang w:val="en-GB"/>
        </w:rPr>
      </w:pPr>
      <w:r w:rsidRPr="00C90D27">
        <w:rPr>
          <w:sz w:val="24"/>
          <w:lang w:val="en-GB"/>
        </w:rPr>
        <w:t>Cyber-bullying</w:t>
      </w:r>
    </w:p>
    <w:p w:rsidR="00AF5642" w:rsidRPr="00C90D27" w:rsidRDefault="00C90D27">
      <w:pPr>
        <w:pStyle w:val="ListParagraph"/>
        <w:numPr>
          <w:ilvl w:val="0"/>
          <w:numId w:val="15"/>
        </w:numPr>
        <w:tabs>
          <w:tab w:val="left" w:pos="1121"/>
        </w:tabs>
        <w:spacing w:before="187" w:line="360" w:lineRule="auto"/>
        <w:ind w:right="901"/>
        <w:rPr>
          <w:sz w:val="24"/>
          <w:lang w:val="en-GB"/>
        </w:rPr>
      </w:pPr>
      <w:r w:rsidRPr="00C90D27">
        <w:rPr>
          <w:sz w:val="24"/>
          <w:lang w:val="en-GB"/>
        </w:rPr>
        <w:t>Identity-based bullying including homophobic and racist bullying, bullying based on a person’s membership of the Traveller community and bullying of those with disabilities or special educational</w:t>
      </w:r>
      <w:r w:rsidRPr="00C90D27">
        <w:rPr>
          <w:spacing w:val="-2"/>
          <w:sz w:val="24"/>
          <w:lang w:val="en-GB"/>
        </w:rPr>
        <w:t xml:space="preserve"> </w:t>
      </w:r>
      <w:r w:rsidRPr="00C90D27">
        <w:rPr>
          <w:sz w:val="24"/>
          <w:lang w:val="en-GB"/>
        </w:rPr>
        <w:t>needs.</w:t>
      </w:r>
    </w:p>
    <w:p w:rsidR="00AF5642" w:rsidRPr="00C90D27" w:rsidRDefault="00AF5642">
      <w:pPr>
        <w:pStyle w:val="BodyText"/>
        <w:rPr>
          <w:lang w:val="en-GB"/>
        </w:rPr>
      </w:pPr>
    </w:p>
    <w:p w:rsidR="00AF5642" w:rsidRPr="00C90D27" w:rsidRDefault="00C90D27">
      <w:pPr>
        <w:spacing w:before="184" w:line="360" w:lineRule="auto"/>
        <w:ind w:left="400" w:right="922"/>
        <w:rPr>
          <w:i/>
          <w:sz w:val="24"/>
          <w:lang w:val="en-GB"/>
        </w:rPr>
      </w:pPr>
      <w:r w:rsidRPr="00C90D27">
        <w:rPr>
          <w:sz w:val="24"/>
          <w:lang w:val="en-GB"/>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C90D27">
        <w:rPr>
          <w:b/>
          <w:sz w:val="24"/>
          <w:lang w:val="en-GB"/>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r w:rsidRPr="00C90D27">
        <w:rPr>
          <w:sz w:val="24"/>
          <w:lang w:val="en-GB"/>
        </w:rPr>
        <w:t xml:space="preserve">Negative behaviour that does not meet this definition of bullying will be dealt with in accordance with the school’s code of behaviour. Additional information on different types of bullying is set out in Section 2 of the </w:t>
      </w:r>
      <w:r w:rsidRPr="00C90D27">
        <w:rPr>
          <w:i/>
          <w:sz w:val="24"/>
          <w:u w:val="single"/>
          <w:lang w:val="en-GB"/>
        </w:rPr>
        <w:t>Anti-Bullying Procedures for Primary and Post-Primary Schools (2013) –</w:t>
      </w:r>
      <w:r w:rsidRPr="00C90D27">
        <w:rPr>
          <w:i/>
          <w:sz w:val="24"/>
          <w:lang w:val="en-GB"/>
        </w:rPr>
        <w:t xml:space="preserve"> </w:t>
      </w:r>
      <w:r w:rsidRPr="00C90D27">
        <w:rPr>
          <w:i/>
          <w:sz w:val="24"/>
          <w:u w:val="single"/>
          <w:lang w:val="en-GB"/>
        </w:rPr>
        <w:t>Appendix 1</w:t>
      </w:r>
    </w:p>
    <w:p w:rsidR="00AF5642" w:rsidRPr="00C90D27" w:rsidRDefault="00AF5642">
      <w:pPr>
        <w:spacing w:line="360" w:lineRule="auto"/>
        <w:rPr>
          <w:sz w:val="24"/>
          <w:lang w:val="en-GB"/>
        </w:rPr>
        <w:sectPr w:rsidR="00AF5642" w:rsidRPr="00C90D27">
          <w:pgSz w:w="11910" w:h="16840"/>
          <w:pgMar w:top="1340" w:right="620" w:bottom="280" w:left="1040" w:header="720" w:footer="720" w:gutter="0"/>
          <w:cols w:space="720"/>
        </w:sectPr>
      </w:pPr>
    </w:p>
    <w:p w:rsidR="00AF5642" w:rsidRPr="00C90D27" w:rsidRDefault="00C90D27">
      <w:pPr>
        <w:pStyle w:val="Heading1"/>
        <w:rPr>
          <w:lang w:val="en-GB"/>
        </w:rPr>
      </w:pPr>
      <w:r w:rsidRPr="00C90D27">
        <w:rPr>
          <w:u w:val="single"/>
          <w:lang w:val="en-GB"/>
        </w:rPr>
        <w:lastRenderedPageBreak/>
        <w:t>Procedures for Investigating and Dealing with Bullying</w:t>
      </w:r>
    </w:p>
    <w:p w:rsidR="00AF5642" w:rsidRPr="00C90D27" w:rsidRDefault="00AF5642">
      <w:pPr>
        <w:pStyle w:val="BodyText"/>
        <w:spacing w:before="2"/>
        <w:rPr>
          <w:b/>
          <w:lang w:val="en-GB"/>
        </w:rPr>
      </w:pPr>
    </w:p>
    <w:p w:rsidR="00AF5642" w:rsidRPr="00C90D27" w:rsidRDefault="00C90D27">
      <w:pPr>
        <w:pStyle w:val="BodyText"/>
        <w:spacing w:before="51" w:line="360" w:lineRule="auto"/>
        <w:ind w:left="400" w:right="1174"/>
        <w:rPr>
          <w:lang w:val="en-GB"/>
        </w:rPr>
      </w:pPr>
      <w:r w:rsidRPr="00C90D27">
        <w:rPr>
          <w:lang w:val="en-GB"/>
        </w:rPr>
        <w:t>The primary aim in investigating and dealing with bullying is to resolve any issues and to restore, as far as is practicable, the relationships of the parties involved rather than to apportion blame; Every effort will be made to ensure that all involved (including pupils, parent(s)/guardian(s)) understand this approach from the outset.</w:t>
      </w:r>
    </w:p>
    <w:p w:rsidR="00AF5642" w:rsidRPr="00C90D27" w:rsidRDefault="00AF5642">
      <w:pPr>
        <w:pStyle w:val="BodyText"/>
        <w:rPr>
          <w:lang w:val="en-GB"/>
        </w:rPr>
      </w:pPr>
    </w:p>
    <w:p w:rsidR="00AF5642" w:rsidRPr="00C90D27" w:rsidRDefault="00C90D27">
      <w:pPr>
        <w:pStyle w:val="Heading1"/>
        <w:spacing w:before="147"/>
        <w:rPr>
          <w:lang w:val="en-GB"/>
        </w:rPr>
      </w:pPr>
      <w:r w:rsidRPr="00C90D27">
        <w:rPr>
          <w:u w:val="single"/>
          <w:lang w:val="en-GB"/>
        </w:rPr>
        <w:t>Reporting bullying behaviour</w:t>
      </w:r>
    </w:p>
    <w:p w:rsidR="00AF5642" w:rsidRPr="00C90D27" w:rsidRDefault="00C90D27">
      <w:pPr>
        <w:pStyle w:val="ListParagraph"/>
        <w:numPr>
          <w:ilvl w:val="0"/>
          <w:numId w:val="16"/>
        </w:numPr>
        <w:tabs>
          <w:tab w:val="left" w:pos="1120"/>
          <w:tab w:val="left" w:pos="1121"/>
        </w:tabs>
        <w:spacing w:before="146" w:line="355" w:lineRule="auto"/>
        <w:ind w:right="832"/>
        <w:rPr>
          <w:sz w:val="24"/>
          <w:lang w:val="en-GB"/>
        </w:rPr>
      </w:pPr>
      <w:r w:rsidRPr="00C90D27">
        <w:rPr>
          <w:sz w:val="24"/>
          <w:lang w:val="en-GB"/>
        </w:rPr>
        <w:t>Any pupil or parent(s)/guardian(s) may bring a bullying incident to any teacher in the school.</w:t>
      </w:r>
    </w:p>
    <w:p w:rsidR="00AF5642" w:rsidRPr="00C90D27" w:rsidRDefault="00C90D27">
      <w:pPr>
        <w:pStyle w:val="ListParagraph"/>
        <w:numPr>
          <w:ilvl w:val="0"/>
          <w:numId w:val="16"/>
        </w:numPr>
        <w:tabs>
          <w:tab w:val="left" w:pos="1120"/>
          <w:tab w:val="left" w:pos="1121"/>
        </w:tabs>
        <w:spacing w:before="13" w:line="355" w:lineRule="auto"/>
        <w:ind w:right="1022"/>
        <w:rPr>
          <w:sz w:val="24"/>
          <w:lang w:val="en-GB"/>
        </w:rPr>
      </w:pPr>
      <w:r w:rsidRPr="00C90D27">
        <w:rPr>
          <w:sz w:val="24"/>
          <w:lang w:val="en-GB"/>
        </w:rPr>
        <w:t>All reports, including anonymous reports of bullying, will be investigated and dealt with by the relevant class</w:t>
      </w:r>
      <w:r w:rsidRPr="00C90D27">
        <w:rPr>
          <w:spacing w:val="-3"/>
          <w:sz w:val="24"/>
          <w:lang w:val="en-GB"/>
        </w:rPr>
        <w:t xml:space="preserve"> </w:t>
      </w:r>
      <w:r w:rsidRPr="00C90D27">
        <w:rPr>
          <w:sz w:val="24"/>
          <w:lang w:val="en-GB"/>
        </w:rPr>
        <w:t>teacher.</w:t>
      </w:r>
    </w:p>
    <w:p w:rsidR="00AF5642" w:rsidRPr="00C90D27" w:rsidRDefault="00C90D27">
      <w:pPr>
        <w:pStyle w:val="ListParagraph"/>
        <w:numPr>
          <w:ilvl w:val="0"/>
          <w:numId w:val="16"/>
        </w:numPr>
        <w:tabs>
          <w:tab w:val="left" w:pos="1120"/>
          <w:tab w:val="left" w:pos="1121"/>
        </w:tabs>
        <w:spacing w:line="357" w:lineRule="auto"/>
        <w:ind w:right="1472"/>
        <w:rPr>
          <w:sz w:val="24"/>
          <w:lang w:val="en-GB"/>
        </w:rPr>
      </w:pPr>
      <w:r w:rsidRPr="00C90D27">
        <w:rPr>
          <w:sz w:val="24"/>
          <w:lang w:val="en-GB"/>
        </w:rPr>
        <w:t>Teaching and non-teaching staff such as secretaries, special needs assistants (SNAs), bus escorts, caretakers, cleaners must report any incidents of bullying behaviour witnessed by them, or mentioned to them, to the relevant</w:t>
      </w:r>
      <w:r w:rsidRPr="00C90D27">
        <w:rPr>
          <w:spacing w:val="-27"/>
          <w:sz w:val="24"/>
          <w:lang w:val="en-GB"/>
        </w:rPr>
        <w:t xml:space="preserve"> </w:t>
      </w:r>
      <w:r w:rsidRPr="00C90D27">
        <w:rPr>
          <w:sz w:val="24"/>
          <w:lang w:val="en-GB"/>
        </w:rPr>
        <w:t>teacher.</w:t>
      </w:r>
    </w:p>
    <w:p w:rsidR="00AF5642" w:rsidRPr="00C90D27" w:rsidRDefault="00AF5642">
      <w:pPr>
        <w:pStyle w:val="BodyText"/>
        <w:rPr>
          <w:lang w:val="en-GB"/>
        </w:rPr>
      </w:pPr>
    </w:p>
    <w:p w:rsidR="00AF5642" w:rsidRPr="00C90D27" w:rsidRDefault="00C90D27">
      <w:pPr>
        <w:pStyle w:val="Heading1"/>
        <w:spacing w:before="156"/>
        <w:rPr>
          <w:lang w:val="en-GB"/>
        </w:rPr>
      </w:pPr>
      <w:r w:rsidRPr="00C90D27">
        <w:rPr>
          <w:u w:val="single"/>
          <w:lang w:val="en-GB"/>
        </w:rPr>
        <w:t>Procedures for monitoring &amp; recording of bullying behaviour</w:t>
      </w:r>
    </w:p>
    <w:p w:rsidR="00AF5642" w:rsidRPr="00C90D27" w:rsidRDefault="00AF5642">
      <w:pPr>
        <w:pStyle w:val="BodyText"/>
        <w:spacing w:before="10"/>
        <w:rPr>
          <w:b/>
          <w:sz w:val="19"/>
          <w:lang w:val="en-GB"/>
        </w:rPr>
      </w:pPr>
    </w:p>
    <w:p w:rsidR="00AF5642" w:rsidRPr="00C90D27" w:rsidRDefault="00C90D27">
      <w:pPr>
        <w:pStyle w:val="BodyText"/>
        <w:spacing w:before="50" w:line="360" w:lineRule="auto"/>
        <w:ind w:left="400" w:right="841"/>
        <w:rPr>
          <w:lang w:val="en-GB"/>
        </w:rPr>
      </w:pPr>
      <w:r w:rsidRPr="00C90D27">
        <w:rPr>
          <w:lang w:val="en-GB"/>
        </w:rPr>
        <w:t>The Board of management acknowledges that good supervision and monitoring systems of bullying behaviour is vitally important and can lead to early intervention and an early resolution. Consequently, a consistent and clear approach will be used to deal with incidents of bullying behaviour which will involve intervention strategies, recording, investigating and following up of incidents as they occur.</w:t>
      </w:r>
    </w:p>
    <w:p w:rsidR="00AF5642" w:rsidRPr="00C90D27" w:rsidRDefault="00AF5642">
      <w:pPr>
        <w:pStyle w:val="BodyText"/>
        <w:rPr>
          <w:lang w:val="en-GB"/>
        </w:rPr>
      </w:pPr>
    </w:p>
    <w:p w:rsidR="00AF5642" w:rsidRPr="00C90D27" w:rsidRDefault="00C90D27">
      <w:pPr>
        <w:pStyle w:val="BodyText"/>
        <w:spacing w:before="148" w:line="360" w:lineRule="auto"/>
        <w:ind w:left="400" w:right="925"/>
        <w:jc w:val="both"/>
        <w:rPr>
          <w:lang w:val="en-GB"/>
        </w:rPr>
      </w:pPr>
      <w:r w:rsidRPr="00C90D27">
        <w:rPr>
          <w:lang w:val="en-GB"/>
        </w:rPr>
        <w:t>Whilst a parent or child may bring a concern regarding bullying behaviour to any teacher in the school the member of staff with initial responsibility for investigating and dealing with the allegation will be the child’s class teacher.</w:t>
      </w:r>
    </w:p>
    <w:p w:rsidR="00AF5642" w:rsidRPr="00C90D27" w:rsidRDefault="00C90D27">
      <w:pPr>
        <w:pStyle w:val="ListParagraph"/>
        <w:numPr>
          <w:ilvl w:val="0"/>
          <w:numId w:val="16"/>
        </w:numPr>
        <w:tabs>
          <w:tab w:val="left" w:pos="1120"/>
          <w:tab w:val="left" w:pos="1121"/>
        </w:tabs>
        <w:spacing w:before="0" w:line="357" w:lineRule="auto"/>
        <w:ind w:right="1633"/>
        <w:rPr>
          <w:sz w:val="24"/>
          <w:lang w:val="en-GB"/>
        </w:rPr>
      </w:pPr>
      <w:r w:rsidRPr="00C90D27">
        <w:rPr>
          <w:sz w:val="24"/>
          <w:lang w:val="en-GB"/>
        </w:rPr>
        <w:t>When a pupil or parent reports a bullying concern to a teacher he/she will investigate as a professional and in a calm and unemotional problem solving approach.</w:t>
      </w:r>
    </w:p>
    <w:p w:rsidR="00AF5642" w:rsidRPr="00C90D27" w:rsidRDefault="00C90D27">
      <w:pPr>
        <w:pStyle w:val="ListParagraph"/>
        <w:numPr>
          <w:ilvl w:val="0"/>
          <w:numId w:val="16"/>
        </w:numPr>
        <w:tabs>
          <w:tab w:val="left" w:pos="1120"/>
          <w:tab w:val="left" w:pos="1121"/>
        </w:tabs>
        <w:spacing w:before="8" w:line="357" w:lineRule="auto"/>
        <w:ind w:right="900"/>
        <w:rPr>
          <w:sz w:val="24"/>
          <w:lang w:val="en-GB"/>
        </w:rPr>
      </w:pPr>
      <w:r w:rsidRPr="00C90D27">
        <w:rPr>
          <w:sz w:val="24"/>
          <w:lang w:val="en-GB"/>
        </w:rPr>
        <w:t>The class teacher will record the nature of the behaviour and details of any incident. The class teacher will then bring the matter to the attention of the Assistant Principal responsible and the school</w:t>
      </w:r>
      <w:r w:rsidRPr="00C90D27">
        <w:rPr>
          <w:spacing w:val="-4"/>
          <w:sz w:val="24"/>
          <w:lang w:val="en-GB"/>
        </w:rPr>
        <w:t xml:space="preserve"> </w:t>
      </w:r>
      <w:r w:rsidRPr="00C90D27">
        <w:rPr>
          <w:sz w:val="24"/>
          <w:lang w:val="en-GB"/>
        </w:rPr>
        <w:t>Principal.</w:t>
      </w:r>
    </w:p>
    <w:p w:rsidR="00AF5642" w:rsidRPr="00C90D27" w:rsidRDefault="00AF5642">
      <w:pPr>
        <w:spacing w:line="357" w:lineRule="auto"/>
        <w:rPr>
          <w:sz w:val="24"/>
          <w:lang w:val="en-GB"/>
        </w:rPr>
        <w:sectPr w:rsidR="00AF5642" w:rsidRPr="00C90D27">
          <w:pgSz w:w="11910" w:h="16840"/>
          <w:pgMar w:top="1400" w:right="620" w:bottom="280" w:left="1040" w:header="720" w:footer="720" w:gutter="0"/>
          <w:cols w:space="720"/>
        </w:sectPr>
      </w:pPr>
    </w:p>
    <w:p w:rsidR="00AF5642" w:rsidRPr="00C90D27" w:rsidRDefault="00C90D27">
      <w:pPr>
        <w:pStyle w:val="ListParagraph"/>
        <w:numPr>
          <w:ilvl w:val="0"/>
          <w:numId w:val="16"/>
        </w:numPr>
        <w:tabs>
          <w:tab w:val="left" w:pos="1120"/>
          <w:tab w:val="left" w:pos="1121"/>
        </w:tabs>
        <w:spacing w:before="80" w:line="357" w:lineRule="auto"/>
        <w:ind w:right="869"/>
        <w:rPr>
          <w:sz w:val="24"/>
          <w:lang w:val="en-GB"/>
        </w:rPr>
      </w:pPr>
      <w:r w:rsidRPr="00C90D27">
        <w:rPr>
          <w:sz w:val="24"/>
          <w:lang w:val="en-GB"/>
        </w:rPr>
        <w:lastRenderedPageBreak/>
        <w:t>The teacher will then investigate the matter. The class teacher will listen to pupil/parent ensuring privacy at all times with due regard to the pupil/s involved and will seek answers to questions of what, where, when, who and</w:t>
      </w:r>
      <w:r w:rsidRPr="00C90D27">
        <w:rPr>
          <w:spacing w:val="-10"/>
          <w:sz w:val="24"/>
          <w:lang w:val="en-GB"/>
        </w:rPr>
        <w:t xml:space="preserve"> </w:t>
      </w:r>
      <w:r w:rsidRPr="00C90D27">
        <w:rPr>
          <w:sz w:val="24"/>
          <w:lang w:val="en-GB"/>
        </w:rPr>
        <w:t>why.</w:t>
      </w:r>
    </w:p>
    <w:p w:rsidR="00AF5642" w:rsidRPr="00C90D27" w:rsidRDefault="00C90D27">
      <w:pPr>
        <w:pStyle w:val="ListParagraph"/>
        <w:numPr>
          <w:ilvl w:val="0"/>
          <w:numId w:val="16"/>
        </w:numPr>
        <w:tabs>
          <w:tab w:val="left" w:pos="1120"/>
          <w:tab w:val="left" w:pos="1121"/>
        </w:tabs>
        <w:spacing w:line="357" w:lineRule="auto"/>
        <w:ind w:right="835"/>
        <w:rPr>
          <w:sz w:val="24"/>
          <w:lang w:val="en-GB"/>
        </w:rPr>
      </w:pPr>
      <w:r w:rsidRPr="00C90D27">
        <w:rPr>
          <w:sz w:val="24"/>
          <w:lang w:val="en-GB"/>
        </w:rPr>
        <w:t>If involvement of other pupils is necessary to resolve the situation this will be done in a professional manner by the teacher while at all times striving to maintain relationships between all parties. Each pupil involved will be interviewed individually at first and thereafter as a group where each pupil will be asked for his/her account of what happened. This could be verbal account or a written account of the</w:t>
      </w:r>
      <w:r w:rsidRPr="00C90D27">
        <w:rPr>
          <w:spacing w:val="-29"/>
          <w:sz w:val="24"/>
          <w:lang w:val="en-GB"/>
        </w:rPr>
        <w:t xml:space="preserve"> </w:t>
      </w:r>
      <w:r w:rsidRPr="00C90D27">
        <w:rPr>
          <w:sz w:val="24"/>
          <w:lang w:val="en-GB"/>
        </w:rPr>
        <w:t>incident.</w:t>
      </w:r>
    </w:p>
    <w:p w:rsidR="00AF5642" w:rsidRPr="00C90D27" w:rsidRDefault="00C90D27">
      <w:pPr>
        <w:pStyle w:val="ListParagraph"/>
        <w:numPr>
          <w:ilvl w:val="0"/>
          <w:numId w:val="16"/>
        </w:numPr>
        <w:tabs>
          <w:tab w:val="left" w:pos="1120"/>
          <w:tab w:val="left" w:pos="1121"/>
        </w:tabs>
        <w:spacing w:before="12" w:line="357" w:lineRule="auto"/>
        <w:ind w:right="932"/>
        <w:rPr>
          <w:sz w:val="24"/>
          <w:lang w:val="en-GB"/>
        </w:rPr>
      </w:pPr>
      <w:r w:rsidRPr="00C90D27">
        <w:rPr>
          <w:sz w:val="24"/>
          <w:lang w:val="en-GB"/>
        </w:rPr>
        <w:t>Making an informed decision the class teacher will exercise professional judgement to determine whether bullying has taken place and how to resolve the</w:t>
      </w:r>
      <w:r w:rsidRPr="00C90D27">
        <w:rPr>
          <w:spacing w:val="-23"/>
          <w:sz w:val="24"/>
          <w:lang w:val="en-GB"/>
        </w:rPr>
        <w:t xml:space="preserve"> </w:t>
      </w:r>
      <w:r w:rsidRPr="00C90D27">
        <w:rPr>
          <w:sz w:val="24"/>
          <w:lang w:val="en-GB"/>
        </w:rPr>
        <w:t>situation.</w:t>
      </w:r>
    </w:p>
    <w:p w:rsidR="00AF5642" w:rsidRPr="00C90D27" w:rsidRDefault="00C90D27">
      <w:pPr>
        <w:pStyle w:val="ListParagraph"/>
        <w:numPr>
          <w:ilvl w:val="0"/>
          <w:numId w:val="16"/>
        </w:numPr>
        <w:tabs>
          <w:tab w:val="left" w:pos="1121"/>
        </w:tabs>
        <w:spacing w:before="7" w:line="357" w:lineRule="auto"/>
        <w:ind w:right="1270"/>
        <w:jc w:val="both"/>
        <w:rPr>
          <w:sz w:val="24"/>
          <w:lang w:val="en-GB"/>
        </w:rPr>
      </w:pPr>
      <w:r w:rsidRPr="00C90D27">
        <w:rPr>
          <w:sz w:val="24"/>
          <w:lang w:val="en-GB"/>
        </w:rPr>
        <w:t>If</w:t>
      </w:r>
      <w:r w:rsidRPr="00C90D27">
        <w:rPr>
          <w:spacing w:val="-2"/>
          <w:sz w:val="24"/>
          <w:lang w:val="en-GB"/>
        </w:rPr>
        <w:t xml:space="preserve"> </w:t>
      </w:r>
      <w:r w:rsidRPr="00C90D27">
        <w:rPr>
          <w:sz w:val="24"/>
          <w:lang w:val="en-GB"/>
        </w:rPr>
        <w:t>the</w:t>
      </w:r>
      <w:r w:rsidRPr="00C90D27">
        <w:rPr>
          <w:spacing w:val="-2"/>
          <w:sz w:val="24"/>
          <w:lang w:val="en-GB"/>
        </w:rPr>
        <w:t xml:space="preserve"> </w:t>
      </w:r>
      <w:r w:rsidRPr="00C90D27">
        <w:rPr>
          <w:sz w:val="24"/>
          <w:lang w:val="en-GB"/>
        </w:rPr>
        <w:t>class</w:t>
      </w:r>
      <w:r w:rsidRPr="00C90D27">
        <w:rPr>
          <w:spacing w:val="-3"/>
          <w:sz w:val="24"/>
          <w:lang w:val="en-GB"/>
        </w:rPr>
        <w:t xml:space="preserve"> </w:t>
      </w:r>
      <w:r w:rsidRPr="00C90D27">
        <w:rPr>
          <w:sz w:val="24"/>
          <w:lang w:val="en-GB"/>
        </w:rPr>
        <w:t>teacher</w:t>
      </w:r>
      <w:r w:rsidRPr="00C90D27">
        <w:rPr>
          <w:spacing w:val="-1"/>
          <w:sz w:val="24"/>
          <w:lang w:val="en-GB"/>
        </w:rPr>
        <w:t xml:space="preserve"> </w:t>
      </w:r>
      <w:r w:rsidRPr="00C90D27">
        <w:rPr>
          <w:sz w:val="24"/>
          <w:lang w:val="en-GB"/>
        </w:rPr>
        <w:t>finds</w:t>
      </w:r>
      <w:r w:rsidRPr="00C90D27">
        <w:rPr>
          <w:spacing w:val="-3"/>
          <w:sz w:val="24"/>
          <w:lang w:val="en-GB"/>
        </w:rPr>
        <w:t xml:space="preserve"> </w:t>
      </w:r>
      <w:r w:rsidRPr="00C90D27">
        <w:rPr>
          <w:sz w:val="24"/>
          <w:lang w:val="en-GB"/>
        </w:rPr>
        <w:t>that</w:t>
      </w:r>
      <w:r w:rsidRPr="00C90D27">
        <w:rPr>
          <w:spacing w:val="-2"/>
          <w:sz w:val="24"/>
          <w:lang w:val="en-GB"/>
        </w:rPr>
        <w:t xml:space="preserve"> </w:t>
      </w:r>
      <w:r w:rsidRPr="00C90D27">
        <w:rPr>
          <w:sz w:val="24"/>
          <w:lang w:val="en-GB"/>
        </w:rPr>
        <w:t>a</w:t>
      </w:r>
      <w:r w:rsidRPr="00C90D27">
        <w:rPr>
          <w:spacing w:val="-2"/>
          <w:sz w:val="24"/>
          <w:lang w:val="en-GB"/>
        </w:rPr>
        <w:t xml:space="preserve"> </w:t>
      </w:r>
      <w:r w:rsidRPr="00C90D27">
        <w:rPr>
          <w:sz w:val="24"/>
          <w:lang w:val="en-GB"/>
        </w:rPr>
        <w:t>child</w:t>
      </w:r>
      <w:r w:rsidRPr="00C90D27">
        <w:rPr>
          <w:spacing w:val="-2"/>
          <w:sz w:val="24"/>
          <w:lang w:val="en-GB"/>
        </w:rPr>
        <w:t xml:space="preserve"> </w:t>
      </w:r>
      <w:r w:rsidRPr="00C90D27">
        <w:rPr>
          <w:sz w:val="24"/>
          <w:lang w:val="en-GB"/>
        </w:rPr>
        <w:t>has</w:t>
      </w:r>
      <w:r w:rsidRPr="00C90D27">
        <w:rPr>
          <w:spacing w:val="-3"/>
          <w:sz w:val="24"/>
          <w:lang w:val="en-GB"/>
        </w:rPr>
        <w:t xml:space="preserve"> </w:t>
      </w:r>
      <w:r w:rsidRPr="00C90D27">
        <w:rPr>
          <w:sz w:val="24"/>
          <w:lang w:val="en-GB"/>
        </w:rPr>
        <w:t>engaged</w:t>
      </w:r>
      <w:r w:rsidRPr="00C90D27">
        <w:rPr>
          <w:spacing w:val="-3"/>
          <w:sz w:val="24"/>
          <w:lang w:val="en-GB"/>
        </w:rPr>
        <w:t xml:space="preserve"> </w:t>
      </w:r>
      <w:r w:rsidRPr="00C90D27">
        <w:rPr>
          <w:sz w:val="24"/>
          <w:lang w:val="en-GB"/>
        </w:rPr>
        <w:t>in</w:t>
      </w:r>
      <w:r w:rsidRPr="00C90D27">
        <w:rPr>
          <w:spacing w:val="-2"/>
          <w:sz w:val="24"/>
          <w:lang w:val="en-GB"/>
        </w:rPr>
        <w:t xml:space="preserve"> </w:t>
      </w:r>
      <w:r w:rsidRPr="00C90D27">
        <w:rPr>
          <w:sz w:val="24"/>
          <w:lang w:val="en-GB"/>
        </w:rPr>
        <w:t>bullying</w:t>
      </w:r>
      <w:r w:rsidRPr="00C90D27">
        <w:rPr>
          <w:spacing w:val="-2"/>
          <w:sz w:val="24"/>
          <w:lang w:val="en-GB"/>
        </w:rPr>
        <w:t xml:space="preserve"> </w:t>
      </w:r>
      <w:r w:rsidRPr="00C90D27">
        <w:rPr>
          <w:sz w:val="24"/>
          <w:lang w:val="en-GB"/>
        </w:rPr>
        <w:t>behaviour,</w:t>
      </w:r>
      <w:r w:rsidRPr="00C90D27">
        <w:rPr>
          <w:spacing w:val="-2"/>
          <w:sz w:val="24"/>
          <w:lang w:val="en-GB"/>
        </w:rPr>
        <w:t xml:space="preserve"> </w:t>
      </w:r>
      <w:r w:rsidRPr="00C90D27">
        <w:rPr>
          <w:sz w:val="24"/>
          <w:lang w:val="en-GB"/>
        </w:rPr>
        <w:t>it</w:t>
      </w:r>
      <w:r w:rsidRPr="00C90D27">
        <w:rPr>
          <w:spacing w:val="-4"/>
          <w:sz w:val="24"/>
          <w:lang w:val="en-GB"/>
        </w:rPr>
        <w:t xml:space="preserve"> </w:t>
      </w:r>
      <w:r w:rsidRPr="00C90D27">
        <w:rPr>
          <w:sz w:val="24"/>
          <w:lang w:val="en-GB"/>
        </w:rPr>
        <w:t>will</w:t>
      </w:r>
      <w:r w:rsidRPr="00C90D27">
        <w:rPr>
          <w:spacing w:val="-3"/>
          <w:sz w:val="24"/>
          <w:lang w:val="en-GB"/>
        </w:rPr>
        <w:t xml:space="preserve"> </w:t>
      </w:r>
      <w:r w:rsidRPr="00C90D27">
        <w:rPr>
          <w:sz w:val="24"/>
          <w:lang w:val="en-GB"/>
        </w:rPr>
        <w:t>be outlined to the pupil who has engaged in bullying behaviour that the school anti bullying policy has been</w:t>
      </w:r>
      <w:r w:rsidRPr="00C90D27">
        <w:rPr>
          <w:spacing w:val="-6"/>
          <w:sz w:val="24"/>
          <w:lang w:val="en-GB"/>
        </w:rPr>
        <w:t xml:space="preserve"> </w:t>
      </w:r>
      <w:r w:rsidRPr="00C90D27">
        <w:rPr>
          <w:sz w:val="24"/>
          <w:lang w:val="en-GB"/>
        </w:rPr>
        <w:t>breached.</w:t>
      </w:r>
    </w:p>
    <w:p w:rsidR="00AF5642" w:rsidRPr="00C90D27" w:rsidRDefault="00C90D27">
      <w:pPr>
        <w:pStyle w:val="ListParagraph"/>
        <w:numPr>
          <w:ilvl w:val="0"/>
          <w:numId w:val="16"/>
        </w:numPr>
        <w:tabs>
          <w:tab w:val="left" w:pos="1120"/>
          <w:tab w:val="left" w:pos="1121"/>
        </w:tabs>
        <w:spacing w:before="9" w:line="355" w:lineRule="auto"/>
        <w:ind w:right="1164"/>
        <w:rPr>
          <w:sz w:val="24"/>
          <w:lang w:val="en-GB"/>
        </w:rPr>
      </w:pPr>
      <w:r w:rsidRPr="00C90D27">
        <w:rPr>
          <w:sz w:val="24"/>
          <w:lang w:val="en-GB"/>
        </w:rPr>
        <w:t>Parents of all parties involved will be contacted to inform them of the matter and explain what actions are being</w:t>
      </w:r>
      <w:r w:rsidRPr="00C90D27">
        <w:rPr>
          <w:spacing w:val="-4"/>
          <w:sz w:val="24"/>
          <w:lang w:val="en-GB"/>
        </w:rPr>
        <w:t xml:space="preserve"> </w:t>
      </w:r>
      <w:r w:rsidRPr="00C90D27">
        <w:rPr>
          <w:sz w:val="24"/>
          <w:lang w:val="en-GB"/>
        </w:rPr>
        <w:t>taken.</w:t>
      </w:r>
    </w:p>
    <w:p w:rsidR="00AF5642" w:rsidRPr="00C90D27" w:rsidRDefault="00C90D27">
      <w:pPr>
        <w:pStyle w:val="ListParagraph"/>
        <w:numPr>
          <w:ilvl w:val="0"/>
          <w:numId w:val="16"/>
        </w:numPr>
        <w:tabs>
          <w:tab w:val="left" w:pos="1120"/>
          <w:tab w:val="left" w:pos="1121"/>
        </w:tabs>
        <w:spacing w:line="357" w:lineRule="auto"/>
        <w:ind w:right="1551"/>
        <w:rPr>
          <w:sz w:val="24"/>
          <w:lang w:val="en-GB"/>
        </w:rPr>
      </w:pPr>
      <w:r w:rsidRPr="00C90D27">
        <w:rPr>
          <w:sz w:val="24"/>
          <w:lang w:val="en-GB"/>
        </w:rPr>
        <w:t>Bullying incidents of a serious nature /or those incidents which have not been resolved after a 20-day period will be reported to Principal/Deputy</w:t>
      </w:r>
      <w:r w:rsidRPr="00C90D27">
        <w:rPr>
          <w:spacing w:val="-17"/>
          <w:sz w:val="24"/>
          <w:lang w:val="en-GB"/>
        </w:rPr>
        <w:t xml:space="preserve"> </w:t>
      </w:r>
      <w:r w:rsidRPr="00C90D27">
        <w:rPr>
          <w:sz w:val="24"/>
          <w:lang w:val="en-GB"/>
        </w:rPr>
        <w:t>Principal</w:t>
      </w:r>
    </w:p>
    <w:p w:rsidR="00AF5642" w:rsidRPr="00C90D27" w:rsidRDefault="00C90D27">
      <w:pPr>
        <w:pStyle w:val="ListParagraph"/>
        <w:numPr>
          <w:ilvl w:val="0"/>
          <w:numId w:val="16"/>
        </w:numPr>
        <w:tabs>
          <w:tab w:val="left" w:pos="1120"/>
          <w:tab w:val="left" w:pos="1121"/>
        </w:tabs>
        <w:spacing w:before="6" w:line="355" w:lineRule="auto"/>
        <w:ind w:right="908"/>
        <w:rPr>
          <w:sz w:val="24"/>
          <w:lang w:val="en-GB"/>
        </w:rPr>
      </w:pPr>
      <w:r w:rsidRPr="00C90D27">
        <w:rPr>
          <w:sz w:val="24"/>
          <w:lang w:val="en-GB"/>
        </w:rPr>
        <w:t>In determining whether a bullying case has been adequately addressed the relevant teacher must take the following factors into</w:t>
      </w:r>
      <w:r w:rsidRPr="00C90D27">
        <w:rPr>
          <w:spacing w:val="-4"/>
          <w:sz w:val="24"/>
          <w:lang w:val="en-GB"/>
        </w:rPr>
        <w:t xml:space="preserve"> </w:t>
      </w:r>
      <w:r w:rsidRPr="00C90D27">
        <w:rPr>
          <w:sz w:val="24"/>
          <w:lang w:val="en-GB"/>
        </w:rPr>
        <w:t>account:</w:t>
      </w:r>
    </w:p>
    <w:p w:rsidR="00AF5642" w:rsidRPr="00C90D27" w:rsidRDefault="00C90D27">
      <w:pPr>
        <w:pStyle w:val="ListParagraph"/>
        <w:numPr>
          <w:ilvl w:val="1"/>
          <w:numId w:val="16"/>
        </w:numPr>
        <w:tabs>
          <w:tab w:val="left" w:pos="1841"/>
        </w:tabs>
        <w:spacing w:before="11"/>
        <w:rPr>
          <w:sz w:val="24"/>
          <w:lang w:val="en-GB"/>
        </w:rPr>
      </w:pPr>
      <w:r w:rsidRPr="00C90D27">
        <w:rPr>
          <w:sz w:val="24"/>
          <w:lang w:val="en-GB"/>
        </w:rPr>
        <w:t>Whether the bullying behaviour has</w:t>
      </w:r>
      <w:r w:rsidRPr="00C90D27">
        <w:rPr>
          <w:spacing w:val="-4"/>
          <w:sz w:val="24"/>
          <w:lang w:val="en-GB"/>
        </w:rPr>
        <w:t xml:space="preserve"> </w:t>
      </w:r>
      <w:r w:rsidRPr="00C90D27">
        <w:rPr>
          <w:sz w:val="24"/>
          <w:lang w:val="en-GB"/>
        </w:rPr>
        <w:t>ceased</w:t>
      </w:r>
    </w:p>
    <w:p w:rsidR="00AF5642" w:rsidRPr="00C90D27" w:rsidRDefault="00C90D27">
      <w:pPr>
        <w:pStyle w:val="ListParagraph"/>
        <w:numPr>
          <w:ilvl w:val="1"/>
          <w:numId w:val="16"/>
        </w:numPr>
        <w:tabs>
          <w:tab w:val="left" w:pos="1841"/>
        </w:tabs>
        <w:spacing w:before="139"/>
        <w:rPr>
          <w:sz w:val="24"/>
          <w:lang w:val="en-GB"/>
        </w:rPr>
      </w:pPr>
      <w:r w:rsidRPr="00C90D27">
        <w:rPr>
          <w:sz w:val="24"/>
          <w:lang w:val="en-GB"/>
        </w:rPr>
        <w:t>Whether the relationship/issues between all parties has been</w:t>
      </w:r>
      <w:r w:rsidRPr="00C90D27">
        <w:rPr>
          <w:spacing w:val="-12"/>
          <w:sz w:val="24"/>
          <w:lang w:val="en-GB"/>
        </w:rPr>
        <w:t xml:space="preserve"> </w:t>
      </w:r>
      <w:r w:rsidRPr="00C90D27">
        <w:rPr>
          <w:sz w:val="24"/>
          <w:lang w:val="en-GB"/>
        </w:rPr>
        <w:t>restored</w:t>
      </w:r>
    </w:p>
    <w:p w:rsidR="00AF5642" w:rsidRPr="00C90D27" w:rsidRDefault="00C90D27">
      <w:pPr>
        <w:pStyle w:val="ListParagraph"/>
        <w:numPr>
          <w:ilvl w:val="1"/>
          <w:numId w:val="16"/>
        </w:numPr>
        <w:tabs>
          <w:tab w:val="left" w:pos="1841"/>
        </w:tabs>
        <w:spacing w:before="139" w:line="352" w:lineRule="auto"/>
        <w:ind w:right="1171"/>
        <w:rPr>
          <w:sz w:val="24"/>
          <w:lang w:val="en-GB"/>
        </w:rPr>
      </w:pPr>
      <w:r w:rsidRPr="00C90D27">
        <w:rPr>
          <w:sz w:val="24"/>
          <w:lang w:val="en-GB"/>
        </w:rPr>
        <w:t>Whether feedback has been received from parties involved, their parents, Principal/Deputy</w:t>
      </w:r>
      <w:r w:rsidRPr="00C90D27">
        <w:rPr>
          <w:spacing w:val="-1"/>
          <w:sz w:val="24"/>
          <w:lang w:val="en-GB"/>
        </w:rPr>
        <w:t xml:space="preserve"> </w:t>
      </w:r>
      <w:r w:rsidRPr="00C90D27">
        <w:rPr>
          <w:sz w:val="24"/>
          <w:lang w:val="en-GB"/>
        </w:rPr>
        <w:t>Principal</w:t>
      </w:r>
    </w:p>
    <w:p w:rsidR="00AF5642" w:rsidRPr="00C90D27" w:rsidRDefault="00C90D27">
      <w:pPr>
        <w:pStyle w:val="ListParagraph"/>
        <w:numPr>
          <w:ilvl w:val="0"/>
          <w:numId w:val="16"/>
        </w:numPr>
        <w:tabs>
          <w:tab w:val="left" w:pos="1120"/>
          <w:tab w:val="left" w:pos="1121"/>
        </w:tabs>
        <w:spacing w:before="11" w:line="357" w:lineRule="auto"/>
        <w:ind w:right="1004"/>
        <w:rPr>
          <w:sz w:val="24"/>
          <w:lang w:val="en-GB"/>
        </w:rPr>
      </w:pPr>
      <w:r w:rsidRPr="00C90D27">
        <w:rPr>
          <w:sz w:val="24"/>
          <w:lang w:val="en-GB"/>
        </w:rPr>
        <w:t>In cases where it has been determined by the relevant teacher that bullying behaviour has occurred, the parent(s)/guardian(s) of the parties involved should be contacted at an early stage to inform them of the matter and explain the actions being taken by reference to the</w:t>
      </w:r>
      <w:r w:rsidRPr="00C90D27">
        <w:rPr>
          <w:spacing w:val="-9"/>
          <w:sz w:val="24"/>
          <w:lang w:val="en-GB"/>
        </w:rPr>
        <w:t xml:space="preserve"> </w:t>
      </w:r>
      <w:r w:rsidRPr="00C90D27">
        <w:rPr>
          <w:sz w:val="24"/>
          <w:lang w:val="en-GB"/>
        </w:rPr>
        <w:t>policy</w:t>
      </w:r>
    </w:p>
    <w:p w:rsidR="00AF5642" w:rsidRPr="00C90D27" w:rsidRDefault="00C90D27">
      <w:pPr>
        <w:pStyle w:val="ListParagraph"/>
        <w:numPr>
          <w:ilvl w:val="0"/>
          <w:numId w:val="16"/>
        </w:numPr>
        <w:tabs>
          <w:tab w:val="left" w:pos="1120"/>
          <w:tab w:val="left" w:pos="1121"/>
        </w:tabs>
        <w:spacing w:line="357" w:lineRule="auto"/>
        <w:ind w:right="1104"/>
        <w:rPr>
          <w:sz w:val="24"/>
          <w:lang w:val="en-GB"/>
        </w:rPr>
      </w:pPr>
      <w:r w:rsidRPr="00C90D27">
        <w:rPr>
          <w:sz w:val="24"/>
          <w:lang w:val="en-GB"/>
        </w:rPr>
        <w:t>Parent(s)/guardian(s) and pupils are required to co-operate with any investigation and assist the school in resolving any issues and restoring, as far as is practicable, the relationships of the parties involved as quickly as</w:t>
      </w:r>
      <w:r w:rsidRPr="00C90D27">
        <w:rPr>
          <w:spacing w:val="-12"/>
          <w:sz w:val="24"/>
          <w:lang w:val="en-GB"/>
        </w:rPr>
        <w:t xml:space="preserve"> </w:t>
      </w:r>
      <w:r w:rsidRPr="00C90D27">
        <w:rPr>
          <w:sz w:val="24"/>
          <w:lang w:val="en-GB"/>
        </w:rPr>
        <w:t>possible</w:t>
      </w:r>
    </w:p>
    <w:p w:rsidR="00AF5642" w:rsidRPr="00C90D27" w:rsidRDefault="00AF5642">
      <w:pPr>
        <w:spacing w:line="357" w:lineRule="auto"/>
        <w:rPr>
          <w:sz w:val="24"/>
          <w:lang w:val="en-GB"/>
        </w:rPr>
        <w:sectPr w:rsidR="00AF5642" w:rsidRPr="00C90D27">
          <w:pgSz w:w="11910" w:h="16840"/>
          <w:pgMar w:top="1340" w:right="620" w:bottom="280" w:left="1040" w:header="720" w:footer="720" w:gutter="0"/>
          <w:cols w:space="720"/>
        </w:sectPr>
      </w:pPr>
    </w:p>
    <w:p w:rsidR="00AF5642" w:rsidRPr="00C90D27" w:rsidRDefault="00C90D27">
      <w:pPr>
        <w:pStyle w:val="ListParagraph"/>
        <w:numPr>
          <w:ilvl w:val="0"/>
          <w:numId w:val="16"/>
        </w:numPr>
        <w:tabs>
          <w:tab w:val="left" w:pos="1120"/>
          <w:tab w:val="left" w:pos="1121"/>
        </w:tabs>
        <w:spacing w:before="80" w:line="360" w:lineRule="auto"/>
        <w:ind w:right="992"/>
        <w:rPr>
          <w:sz w:val="24"/>
          <w:lang w:val="en-GB"/>
        </w:rPr>
      </w:pPr>
      <w:r w:rsidRPr="00C90D27">
        <w:rPr>
          <w:sz w:val="24"/>
          <w:lang w:val="en-GB"/>
        </w:rPr>
        <w:lastRenderedPageBreak/>
        <w:t>Where a parent is not satisfied that the bullying incident has not been dealt with in accordance with these procedures then the parent must be referred to the school’s complaints procedures. Where the parent is still dissatisfied following on from complaints procedures the school must advise the parents of their right to make a complaint to the Ombudsman for</w:t>
      </w:r>
      <w:r w:rsidRPr="00C90D27">
        <w:rPr>
          <w:spacing w:val="-2"/>
          <w:sz w:val="24"/>
          <w:lang w:val="en-GB"/>
        </w:rPr>
        <w:t xml:space="preserve"> </w:t>
      </w:r>
      <w:r w:rsidRPr="00C90D27">
        <w:rPr>
          <w:sz w:val="24"/>
          <w:lang w:val="en-GB"/>
        </w:rPr>
        <w:t>Children.</w:t>
      </w:r>
    </w:p>
    <w:p w:rsidR="00AF5642" w:rsidRPr="00C90D27" w:rsidRDefault="00AF5642">
      <w:pPr>
        <w:pStyle w:val="BodyText"/>
        <w:rPr>
          <w:lang w:val="en-GB"/>
        </w:rPr>
      </w:pPr>
    </w:p>
    <w:p w:rsidR="00AF5642" w:rsidRPr="00C90D27" w:rsidRDefault="00AF5642">
      <w:pPr>
        <w:pStyle w:val="BodyText"/>
        <w:spacing w:before="5"/>
        <w:rPr>
          <w:sz w:val="25"/>
          <w:lang w:val="en-GB"/>
        </w:rPr>
      </w:pPr>
    </w:p>
    <w:p w:rsidR="00AF5642" w:rsidRPr="00C90D27" w:rsidRDefault="00C90D27">
      <w:pPr>
        <w:ind w:left="400"/>
        <w:rPr>
          <w:b/>
          <w:i/>
          <w:sz w:val="24"/>
          <w:lang w:val="en-GB"/>
        </w:rPr>
      </w:pPr>
      <w:r w:rsidRPr="00C90D27">
        <w:rPr>
          <w:b/>
          <w:i/>
          <w:sz w:val="24"/>
          <w:lang w:val="en-GB"/>
        </w:rPr>
        <w:t>Recording of bullying behaviour</w:t>
      </w:r>
    </w:p>
    <w:p w:rsidR="00AF5642" w:rsidRPr="00C90D27" w:rsidRDefault="00C90D27">
      <w:pPr>
        <w:pStyle w:val="BodyText"/>
        <w:spacing w:before="147"/>
        <w:ind w:left="400"/>
        <w:rPr>
          <w:lang w:val="en-GB"/>
        </w:rPr>
      </w:pPr>
      <w:r w:rsidRPr="00C90D27">
        <w:rPr>
          <w:lang w:val="en-GB"/>
        </w:rPr>
        <w:t>It is imperative that all recording of bullying incidents must be done in an objective and</w:t>
      </w:r>
    </w:p>
    <w:p w:rsidR="00AF5642" w:rsidRPr="00C90D27" w:rsidRDefault="00C90D27">
      <w:pPr>
        <w:pStyle w:val="BodyText"/>
        <w:spacing w:before="146" w:line="360" w:lineRule="auto"/>
        <w:ind w:left="400" w:right="912"/>
        <w:rPr>
          <w:lang w:val="en-GB"/>
        </w:rPr>
      </w:pPr>
      <w:r w:rsidRPr="00C90D27">
        <w:rPr>
          <w:lang w:val="en-GB"/>
        </w:rPr>
        <w:t>factual manner. The school’s procedures for noting and reporting bullying behaviour are as follows:</w:t>
      </w:r>
    </w:p>
    <w:p w:rsidR="00AF5642" w:rsidRPr="00C90D27" w:rsidRDefault="00C90D27">
      <w:pPr>
        <w:pStyle w:val="BodyText"/>
        <w:spacing w:line="360" w:lineRule="auto"/>
        <w:ind w:left="400" w:right="851"/>
        <w:rPr>
          <w:lang w:val="en-GB"/>
        </w:rPr>
      </w:pPr>
      <w:r w:rsidRPr="00C90D27">
        <w:rPr>
          <w:lang w:val="en-GB"/>
        </w:rPr>
        <w:t>All reports, including anonymous reports of bullying must be investigated and dealt with by the relevant teacher, the relevant teacher must keep a written record of the reports, the actions taken and any discussions with those involved regarding same</w:t>
      </w:r>
    </w:p>
    <w:p w:rsidR="00AF5642" w:rsidRPr="00C90D27" w:rsidRDefault="00C90D27">
      <w:pPr>
        <w:pStyle w:val="ListParagraph"/>
        <w:numPr>
          <w:ilvl w:val="0"/>
          <w:numId w:val="16"/>
        </w:numPr>
        <w:tabs>
          <w:tab w:val="left" w:pos="1151"/>
          <w:tab w:val="left" w:pos="1152"/>
        </w:tabs>
        <w:spacing w:before="1" w:line="357" w:lineRule="auto"/>
        <w:ind w:left="1151" w:right="1092"/>
        <w:rPr>
          <w:sz w:val="24"/>
          <w:lang w:val="en-GB"/>
        </w:rPr>
      </w:pPr>
      <w:r w:rsidRPr="00C90D27">
        <w:rPr>
          <w:sz w:val="24"/>
          <w:lang w:val="en-GB"/>
        </w:rPr>
        <w:t>The relevant teacher must inform the principal of all incidents being investigated. The school’s current reporting log/form (Appendix 2) should be used to record alleged incidents of</w:t>
      </w:r>
      <w:r w:rsidRPr="00C90D27">
        <w:rPr>
          <w:spacing w:val="-1"/>
          <w:sz w:val="24"/>
          <w:lang w:val="en-GB"/>
        </w:rPr>
        <w:t xml:space="preserve"> </w:t>
      </w:r>
      <w:r w:rsidRPr="00C90D27">
        <w:rPr>
          <w:sz w:val="24"/>
          <w:lang w:val="en-GB"/>
        </w:rPr>
        <w:t>bullying</w:t>
      </w:r>
    </w:p>
    <w:p w:rsidR="00AF5642" w:rsidRPr="00C90D27" w:rsidRDefault="00C90D27">
      <w:pPr>
        <w:pStyle w:val="ListParagraph"/>
        <w:numPr>
          <w:ilvl w:val="0"/>
          <w:numId w:val="16"/>
        </w:numPr>
        <w:tabs>
          <w:tab w:val="left" w:pos="1151"/>
          <w:tab w:val="left" w:pos="1152"/>
        </w:tabs>
        <w:spacing w:before="6" w:line="360" w:lineRule="auto"/>
        <w:ind w:left="1151" w:right="1151"/>
        <w:rPr>
          <w:sz w:val="24"/>
          <w:lang w:val="en-GB"/>
        </w:rPr>
      </w:pPr>
      <w:r w:rsidRPr="00C90D27">
        <w:rPr>
          <w:sz w:val="24"/>
          <w:lang w:val="en-GB"/>
        </w:rPr>
        <w:t>If it is established by the relevant teacher that bullying has occurred, the relevant teacher must keep appropriate written records which will assist his/her efforts to resolve the issues and restore, as far as is practicable, the relationships of the parties</w:t>
      </w:r>
      <w:r w:rsidRPr="00C90D27">
        <w:rPr>
          <w:spacing w:val="-1"/>
          <w:sz w:val="24"/>
          <w:lang w:val="en-GB"/>
        </w:rPr>
        <w:t xml:space="preserve"> </w:t>
      </w:r>
      <w:r w:rsidRPr="00C90D27">
        <w:rPr>
          <w:sz w:val="24"/>
          <w:lang w:val="en-GB"/>
        </w:rPr>
        <w:t>involved.</w:t>
      </w:r>
    </w:p>
    <w:p w:rsidR="00AF5642" w:rsidRPr="00C90D27" w:rsidRDefault="00C90D27">
      <w:pPr>
        <w:pStyle w:val="ListParagraph"/>
        <w:numPr>
          <w:ilvl w:val="0"/>
          <w:numId w:val="16"/>
        </w:numPr>
        <w:tabs>
          <w:tab w:val="left" w:pos="1151"/>
          <w:tab w:val="left" w:pos="1152"/>
        </w:tabs>
        <w:spacing w:before="1" w:line="357" w:lineRule="auto"/>
        <w:ind w:left="1151" w:right="958"/>
        <w:rPr>
          <w:sz w:val="24"/>
          <w:lang w:val="en-GB"/>
        </w:rPr>
      </w:pPr>
      <w:r w:rsidRPr="00C90D27">
        <w:rPr>
          <w:sz w:val="24"/>
          <w:lang w:val="en-GB"/>
        </w:rPr>
        <w:t>All log/forms should be kept on the school file of the child who is being bullied &amp; if necessary a copy should be kept on the file of the child who is or has been engaged in bullying</w:t>
      </w:r>
      <w:r w:rsidRPr="00C90D27">
        <w:rPr>
          <w:spacing w:val="-2"/>
          <w:sz w:val="24"/>
          <w:lang w:val="en-GB"/>
        </w:rPr>
        <w:t xml:space="preserve"> </w:t>
      </w:r>
      <w:r w:rsidRPr="00C90D27">
        <w:rPr>
          <w:sz w:val="24"/>
          <w:lang w:val="en-GB"/>
        </w:rPr>
        <w:t>behaviour</w:t>
      </w:r>
    </w:p>
    <w:p w:rsidR="00AF5642" w:rsidRPr="00C90D27" w:rsidRDefault="00AF5642">
      <w:pPr>
        <w:pStyle w:val="BodyText"/>
        <w:rPr>
          <w:lang w:val="en-GB"/>
        </w:rPr>
      </w:pPr>
    </w:p>
    <w:p w:rsidR="00AF5642" w:rsidRPr="00C90D27" w:rsidRDefault="00C90D27">
      <w:pPr>
        <w:pStyle w:val="BodyText"/>
        <w:spacing w:before="156" w:line="360" w:lineRule="auto"/>
        <w:ind w:left="400" w:right="937"/>
        <w:rPr>
          <w:lang w:val="en-GB"/>
        </w:rPr>
      </w:pPr>
      <w:r w:rsidRPr="00C90D27">
        <w:rPr>
          <w:lang w:val="en-GB"/>
        </w:rPr>
        <w:t>The relevant teacher must use the recording template at Appendix 2 to record the bullying behaviour in the following circumstances:</w:t>
      </w:r>
    </w:p>
    <w:p w:rsidR="00AF5642" w:rsidRPr="00C90D27" w:rsidRDefault="00C90D27">
      <w:pPr>
        <w:pStyle w:val="ListParagraph"/>
        <w:numPr>
          <w:ilvl w:val="0"/>
          <w:numId w:val="14"/>
        </w:numPr>
        <w:tabs>
          <w:tab w:val="left" w:pos="1174"/>
        </w:tabs>
        <w:spacing w:before="0" w:line="360" w:lineRule="auto"/>
        <w:ind w:right="1315"/>
        <w:rPr>
          <w:sz w:val="24"/>
          <w:lang w:val="en-GB"/>
        </w:rPr>
      </w:pPr>
      <w:r w:rsidRPr="00C90D27">
        <w:rPr>
          <w:sz w:val="24"/>
          <w:lang w:val="en-GB"/>
        </w:rPr>
        <w:t>in cases where he/she considers that the bullying behaviour has not been adequately and appropriately addressed within 20 school days after he/she has determined that bullying behaviour</w:t>
      </w:r>
      <w:r w:rsidRPr="00C90D27">
        <w:rPr>
          <w:spacing w:val="-2"/>
          <w:sz w:val="24"/>
          <w:lang w:val="en-GB"/>
        </w:rPr>
        <w:t xml:space="preserve"> </w:t>
      </w:r>
      <w:r w:rsidRPr="00C90D27">
        <w:rPr>
          <w:sz w:val="24"/>
          <w:lang w:val="en-GB"/>
        </w:rPr>
        <w:t>occurred;</w:t>
      </w:r>
    </w:p>
    <w:p w:rsidR="00AF5642" w:rsidRPr="00C90D27" w:rsidRDefault="00C90D27">
      <w:pPr>
        <w:pStyle w:val="ListParagraph"/>
        <w:numPr>
          <w:ilvl w:val="0"/>
          <w:numId w:val="14"/>
        </w:numPr>
        <w:tabs>
          <w:tab w:val="left" w:pos="1174"/>
        </w:tabs>
        <w:spacing w:before="0" w:line="362" w:lineRule="auto"/>
        <w:ind w:right="906"/>
        <w:rPr>
          <w:sz w:val="24"/>
          <w:lang w:val="en-GB"/>
        </w:rPr>
      </w:pPr>
      <w:r w:rsidRPr="00C90D27">
        <w:rPr>
          <w:sz w:val="24"/>
          <w:lang w:val="en-GB"/>
        </w:rPr>
        <w:t>In certain circumstances bullying behaviour must be recorded and reported immediately to the Principal or Deputy Principal as applicable. Teachers should</w:t>
      </w:r>
      <w:r w:rsidRPr="00C90D27">
        <w:rPr>
          <w:spacing w:val="-27"/>
          <w:sz w:val="24"/>
          <w:lang w:val="en-GB"/>
        </w:rPr>
        <w:t xml:space="preserve"> </w:t>
      </w:r>
      <w:r w:rsidRPr="00C90D27">
        <w:rPr>
          <w:sz w:val="24"/>
          <w:lang w:val="en-GB"/>
        </w:rPr>
        <w:t>use</w:t>
      </w:r>
    </w:p>
    <w:p w:rsidR="00AF5642" w:rsidRPr="00C90D27" w:rsidRDefault="00AF5642">
      <w:pPr>
        <w:spacing w:line="362" w:lineRule="auto"/>
        <w:rPr>
          <w:sz w:val="24"/>
          <w:lang w:val="en-GB"/>
        </w:rPr>
        <w:sectPr w:rsidR="00AF5642" w:rsidRPr="00C90D27">
          <w:pgSz w:w="11910" w:h="16840"/>
          <w:pgMar w:top="1340" w:right="620" w:bottom="280" w:left="1040" w:header="720" w:footer="720" w:gutter="0"/>
          <w:cols w:space="720"/>
        </w:sectPr>
      </w:pPr>
    </w:p>
    <w:p w:rsidR="00AF5642" w:rsidRPr="00C90D27" w:rsidRDefault="00C90D27">
      <w:pPr>
        <w:pStyle w:val="BodyText"/>
        <w:spacing w:before="21" w:line="360" w:lineRule="auto"/>
        <w:ind w:left="1173" w:right="992"/>
        <w:rPr>
          <w:lang w:val="en-GB"/>
        </w:rPr>
      </w:pPr>
      <w:r w:rsidRPr="00C90D27">
        <w:rPr>
          <w:lang w:val="en-GB"/>
        </w:rPr>
        <w:lastRenderedPageBreak/>
        <w:t>professional judgement but in general for serious cases of physical aggression and cyber bullying the principal/deputy principal should be informed.</w:t>
      </w:r>
    </w:p>
    <w:p w:rsidR="00AF5642" w:rsidRPr="00C90D27" w:rsidRDefault="00C90D27">
      <w:pPr>
        <w:pStyle w:val="BodyText"/>
        <w:spacing w:before="165" w:line="360" w:lineRule="auto"/>
        <w:ind w:left="400" w:right="889"/>
        <w:rPr>
          <w:lang w:val="en-GB"/>
        </w:rPr>
      </w:pPr>
      <w:r w:rsidRPr="00C90D27">
        <w:rPr>
          <w:lang w:val="en-GB"/>
        </w:rPr>
        <w:t>When the recording template is used, it must be retained by the relevant teacher in question and a copy maintained by the principal. All records will be retained in line with the school’s record keeping policy.</w:t>
      </w:r>
    </w:p>
    <w:p w:rsidR="00AF5642" w:rsidRPr="00C90D27" w:rsidRDefault="00C90D27">
      <w:pPr>
        <w:pStyle w:val="Heading1"/>
        <w:spacing w:before="163"/>
        <w:rPr>
          <w:lang w:val="en-GB"/>
        </w:rPr>
      </w:pPr>
      <w:r w:rsidRPr="00C90D27">
        <w:rPr>
          <w:u w:val="single"/>
          <w:lang w:val="en-GB"/>
        </w:rPr>
        <w:t>Suggested intervention strategies for children affected by bullying behaviour</w:t>
      </w:r>
    </w:p>
    <w:p w:rsidR="00AF5642" w:rsidRPr="00C90D27" w:rsidRDefault="00C90D27">
      <w:pPr>
        <w:pStyle w:val="BodyText"/>
        <w:spacing w:before="146" w:line="360" w:lineRule="auto"/>
        <w:ind w:left="400" w:right="999"/>
        <w:rPr>
          <w:lang w:val="en-GB"/>
        </w:rPr>
      </w:pPr>
      <w:r w:rsidRPr="00C90D27">
        <w:rPr>
          <w:lang w:val="en-GB"/>
        </w:rPr>
        <w:t>St. Benedict’s NS will view bullying behaviour as part of a continuum of behaviour and will be linked to the Code of Behaviour of the school.</w:t>
      </w:r>
    </w:p>
    <w:p w:rsidR="00AF5642" w:rsidRPr="00C90D27" w:rsidRDefault="00AF5642">
      <w:pPr>
        <w:pStyle w:val="BodyText"/>
        <w:rPr>
          <w:lang w:val="en-GB"/>
        </w:rPr>
      </w:pPr>
    </w:p>
    <w:p w:rsidR="00AF5642" w:rsidRPr="00C90D27" w:rsidRDefault="00C90D27">
      <w:pPr>
        <w:pStyle w:val="ListParagraph"/>
        <w:numPr>
          <w:ilvl w:val="0"/>
          <w:numId w:val="16"/>
        </w:numPr>
        <w:tabs>
          <w:tab w:val="left" w:pos="1120"/>
          <w:tab w:val="left" w:pos="1121"/>
        </w:tabs>
        <w:spacing w:before="148" w:line="355" w:lineRule="auto"/>
        <w:ind w:right="981"/>
        <w:rPr>
          <w:sz w:val="24"/>
          <w:lang w:val="en-GB"/>
        </w:rPr>
      </w:pPr>
      <w:r w:rsidRPr="00C90D27">
        <w:rPr>
          <w:sz w:val="24"/>
          <w:lang w:val="en-GB"/>
        </w:rPr>
        <w:t>Maintaining a close linked with parents will be imperative in assisting pupil wo may have been bullied, or the pupil who engaged in bullying</w:t>
      </w:r>
      <w:r w:rsidRPr="00C90D27">
        <w:rPr>
          <w:spacing w:val="-11"/>
          <w:sz w:val="24"/>
          <w:lang w:val="en-GB"/>
        </w:rPr>
        <w:t xml:space="preserve"> </w:t>
      </w:r>
      <w:r w:rsidRPr="00C90D27">
        <w:rPr>
          <w:sz w:val="24"/>
          <w:lang w:val="en-GB"/>
        </w:rPr>
        <w:t>behaviour.</w:t>
      </w:r>
    </w:p>
    <w:p w:rsidR="00AF5642" w:rsidRPr="00C90D27" w:rsidRDefault="00C90D27">
      <w:pPr>
        <w:pStyle w:val="ListParagraph"/>
        <w:numPr>
          <w:ilvl w:val="0"/>
          <w:numId w:val="16"/>
        </w:numPr>
        <w:tabs>
          <w:tab w:val="left" w:pos="1120"/>
          <w:tab w:val="left" w:pos="1121"/>
        </w:tabs>
        <w:spacing w:line="357" w:lineRule="auto"/>
        <w:ind w:right="896"/>
        <w:rPr>
          <w:sz w:val="24"/>
          <w:lang w:val="en-GB"/>
        </w:rPr>
      </w:pPr>
      <w:r w:rsidRPr="00C90D27">
        <w:rPr>
          <w:sz w:val="24"/>
          <w:lang w:val="en-GB"/>
        </w:rPr>
        <w:t>The class teacher monitors all parties involved to ensure that the bullying behaviour has</w:t>
      </w:r>
      <w:r w:rsidRPr="00C90D27">
        <w:rPr>
          <w:spacing w:val="-3"/>
          <w:sz w:val="24"/>
          <w:lang w:val="en-GB"/>
        </w:rPr>
        <w:t xml:space="preserve"> </w:t>
      </w:r>
      <w:r w:rsidRPr="00C90D27">
        <w:rPr>
          <w:sz w:val="24"/>
          <w:lang w:val="en-GB"/>
        </w:rPr>
        <w:t>ceased.</w:t>
      </w:r>
    </w:p>
    <w:p w:rsidR="00AF5642" w:rsidRPr="00C90D27" w:rsidRDefault="00C90D27">
      <w:pPr>
        <w:pStyle w:val="ListParagraph"/>
        <w:numPr>
          <w:ilvl w:val="0"/>
          <w:numId w:val="16"/>
        </w:numPr>
        <w:tabs>
          <w:tab w:val="left" w:pos="1120"/>
          <w:tab w:val="left" w:pos="1121"/>
        </w:tabs>
        <w:spacing w:before="6" w:line="357" w:lineRule="auto"/>
        <w:ind w:right="1338"/>
        <w:rPr>
          <w:sz w:val="24"/>
          <w:lang w:val="en-GB"/>
        </w:rPr>
      </w:pPr>
      <w:r w:rsidRPr="00C90D27">
        <w:rPr>
          <w:sz w:val="24"/>
          <w:lang w:val="en-GB"/>
        </w:rPr>
        <w:t>Supports for pupils who have been involved in bullying is an integral part of this Anti-Bullying policy. For the pupil involved in bullying it may be necessary to develop their social skills and build self-esteem. Supports may</w:t>
      </w:r>
      <w:r w:rsidRPr="00C90D27">
        <w:rPr>
          <w:spacing w:val="-9"/>
          <w:sz w:val="24"/>
          <w:lang w:val="en-GB"/>
        </w:rPr>
        <w:t xml:space="preserve"> </w:t>
      </w:r>
      <w:r w:rsidRPr="00C90D27">
        <w:rPr>
          <w:sz w:val="24"/>
          <w:lang w:val="en-GB"/>
        </w:rPr>
        <w:t>include;</w:t>
      </w:r>
    </w:p>
    <w:p w:rsidR="00AF5642" w:rsidRPr="00C90D27" w:rsidRDefault="00C90D27">
      <w:pPr>
        <w:pStyle w:val="ListParagraph"/>
        <w:numPr>
          <w:ilvl w:val="1"/>
          <w:numId w:val="16"/>
        </w:numPr>
        <w:tabs>
          <w:tab w:val="left" w:pos="1841"/>
        </w:tabs>
        <w:spacing w:before="8" w:line="355" w:lineRule="auto"/>
        <w:ind w:right="1137"/>
        <w:rPr>
          <w:sz w:val="24"/>
          <w:lang w:val="en-GB"/>
        </w:rPr>
      </w:pPr>
      <w:r w:rsidRPr="00C90D27">
        <w:rPr>
          <w:sz w:val="24"/>
          <w:lang w:val="en-GB"/>
        </w:rPr>
        <w:t>Negotiating agreements between pupils and following these up by monitoring progress on an informal basis or implemented through a more structured mediation</w:t>
      </w:r>
      <w:r w:rsidRPr="00C90D27">
        <w:rPr>
          <w:spacing w:val="-4"/>
          <w:sz w:val="24"/>
          <w:lang w:val="en-GB"/>
        </w:rPr>
        <w:t xml:space="preserve"> </w:t>
      </w:r>
      <w:r w:rsidRPr="00C90D27">
        <w:rPr>
          <w:sz w:val="24"/>
          <w:lang w:val="en-GB"/>
        </w:rPr>
        <w:t>process</w:t>
      </w:r>
    </w:p>
    <w:p w:rsidR="00AF5642" w:rsidRPr="00C90D27" w:rsidRDefault="00C90D27">
      <w:pPr>
        <w:pStyle w:val="ListParagraph"/>
        <w:numPr>
          <w:ilvl w:val="1"/>
          <w:numId w:val="16"/>
        </w:numPr>
        <w:tabs>
          <w:tab w:val="left" w:pos="1841"/>
        </w:tabs>
        <w:spacing w:before="12"/>
        <w:rPr>
          <w:sz w:val="24"/>
          <w:lang w:val="en-GB"/>
        </w:rPr>
      </w:pPr>
      <w:r w:rsidRPr="00C90D27">
        <w:rPr>
          <w:sz w:val="24"/>
          <w:lang w:val="en-GB"/>
        </w:rPr>
        <w:t>Pastoral care</w:t>
      </w:r>
      <w:r w:rsidRPr="00C90D27">
        <w:rPr>
          <w:spacing w:val="-1"/>
          <w:sz w:val="24"/>
          <w:lang w:val="en-GB"/>
        </w:rPr>
        <w:t xml:space="preserve"> </w:t>
      </w:r>
      <w:r w:rsidRPr="00C90D27">
        <w:rPr>
          <w:sz w:val="24"/>
          <w:lang w:val="en-GB"/>
        </w:rPr>
        <w:t>system</w:t>
      </w:r>
    </w:p>
    <w:p w:rsidR="00AF5642" w:rsidRPr="00C90D27" w:rsidRDefault="00C90D27">
      <w:pPr>
        <w:pStyle w:val="ListParagraph"/>
        <w:numPr>
          <w:ilvl w:val="1"/>
          <w:numId w:val="16"/>
        </w:numPr>
        <w:tabs>
          <w:tab w:val="left" w:pos="1841"/>
        </w:tabs>
        <w:spacing w:before="138"/>
        <w:rPr>
          <w:sz w:val="24"/>
          <w:lang w:val="en-GB"/>
        </w:rPr>
      </w:pPr>
      <w:r w:rsidRPr="00C90D27">
        <w:rPr>
          <w:sz w:val="24"/>
          <w:lang w:val="en-GB"/>
        </w:rPr>
        <w:t>Buddy / Peer mentoring</w:t>
      </w:r>
      <w:r w:rsidRPr="00C90D27">
        <w:rPr>
          <w:spacing w:val="-6"/>
          <w:sz w:val="24"/>
          <w:lang w:val="en-GB"/>
        </w:rPr>
        <w:t xml:space="preserve"> </w:t>
      </w:r>
      <w:r w:rsidRPr="00C90D27">
        <w:rPr>
          <w:sz w:val="24"/>
          <w:lang w:val="en-GB"/>
        </w:rPr>
        <w:t>system</w:t>
      </w:r>
    </w:p>
    <w:p w:rsidR="00AF5642" w:rsidRPr="00C90D27" w:rsidRDefault="00C90D27">
      <w:pPr>
        <w:pStyle w:val="ListParagraph"/>
        <w:numPr>
          <w:ilvl w:val="1"/>
          <w:numId w:val="16"/>
        </w:numPr>
        <w:tabs>
          <w:tab w:val="left" w:pos="1841"/>
        </w:tabs>
        <w:spacing w:before="139"/>
        <w:rPr>
          <w:sz w:val="24"/>
          <w:lang w:val="en-GB"/>
        </w:rPr>
      </w:pPr>
      <w:r w:rsidRPr="00C90D27">
        <w:rPr>
          <w:sz w:val="24"/>
          <w:lang w:val="en-GB"/>
        </w:rPr>
        <w:t>Student Support</w:t>
      </w:r>
      <w:r w:rsidRPr="00C90D27">
        <w:rPr>
          <w:spacing w:val="-1"/>
          <w:sz w:val="24"/>
          <w:lang w:val="en-GB"/>
        </w:rPr>
        <w:t xml:space="preserve"> </w:t>
      </w:r>
      <w:r w:rsidRPr="00C90D27">
        <w:rPr>
          <w:sz w:val="24"/>
          <w:lang w:val="en-GB"/>
        </w:rPr>
        <w:t>Team</w:t>
      </w:r>
    </w:p>
    <w:p w:rsidR="00AF5642" w:rsidRPr="00C90D27" w:rsidRDefault="00C90D27">
      <w:pPr>
        <w:pStyle w:val="ListParagraph"/>
        <w:numPr>
          <w:ilvl w:val="1"/>
          <w:numId w:val="16"/>
        </w:numPr>
        <w:tabs>
          <w:tab w:val="left" w:pos="1841"/>
        </w:tabs>
        <w:spacing w:before="139"/>
        <w:rPr>
          <w:sz w:val="24"/>
          <w:lang w:val="en-GB"/>
        </w:rPr>
      </w:pPr>
      <w:r w:rsidRPr="00C90D27">
        <w:rPr>
          <w:sz w:val="24"/>
          <w:lang w:val="en-GB"/>
        </w:rPr>
        <w:t>Group work such as circle</w:t>
      </w:r>
      <w:r w:rsidRPr="00C90D27">
        <w:rPr>
          <w:spacing w:val="-5"/>
          <w:sz w:val="24"/>
          <w:lang w:val="en-GB"/>
        </w:rPr>
        <w:t xml:space="preserve"> </w:t>
      </w:r>
      <w:r w:rsidRPr="00C90D27">
        <w:rPr>
          <w:sz w:val="24"/>
          <w:lang w:val="en-GB"/>
        </w:rPr>
        <w:t>time</w:t>
      </w:r>
    </w:p>
    <w:p w:rsidR="00AF5642" w:rsidRPr="00C90D27" w:rsidRDefault="00C90D27">
      <w:pPr>
        <w:pStyle w:val="ListParagraph"/>
        <w:numPr>
          <w:ilvl w:val="0"/>
          <w:numId w:val="16"/>
        </w:numPr>
        <w:tabs>
          <w:tab w:val="left" w:pos="1120"/>
          <w:tab w:val="left" w:pos="1121"/>
        </w:tabs>
        <w:spacing w:before="137" w:line="360" w:lineRule="auto"/>
        <w:ind w:right="1214"/>
        <w:rPr>
          <w:sz w:val="24"/>
          <w:lang w:val="en-GB"/>
        </w:rPr>
      </w:pPr>
      <w:r w:rsidRPr="00C90D27">
        <w:rPr>
          <w:sz w:val="24"/>
          <w:lang w:val="en-GB"/>
        </w:rPr>
        <w:t>In cases where the school has serious concerns in relation to managing the behaviour or require further supports the school will endeavour to liaise with the appropriate agencies for advice. This may be for the pupil affected by bullying or those involved in the bullying</w:t>
      </w:r>
      <w:r w:rsidRPr="00C90D27">
        <w:rPr>
          <w:spacing w:val="-3"/>
          <w:sz w:val="24"/>
          <w:lang w:val="en-GB"/>
        </w:rPr>
        <w:t xml:space="preserve"> </w:t>
      </w:r>
      <w:r w:rsidRPr="00C90D27">
        <w:rPr>
          <w:sz w:val="24"/>
          <w:lang w:val="en-GB"/>
        </w:rPr>
        <w:t>behaviour.</w:t>
      </w:r>
    </w:p>
    <w:p w:rsidR="00AF5642" w:rsidRPr="00C90D27" w:rsidRDefault="00C90D27">
      <w:pPr>
        <w:pStyle w:val="Heading1"/>
        <w:spacing w:before="201"/>
        <w:rPr>
          <w:lang w:val="en-GB"/>
        </w:rPr>
      </w:pPr>
      <w:r w:rsidRPr="00C90D27">
        <w:rPr>
          <w:lang w:val="en-GB"/>
        </w:rPr>
        <w:t>Supervision and Monitoring of Pupils</w:t>
      </w:r>
    </w:p>
    <w:p w:rsidR="00AF5642" w:rsidRPr="00C90D27" w:rsidRDefault="00C90D27">
      <w:pPr>
        <w:pStyle w:val="BodyText"/>
        <w:spacing w:before="146" w:line="360" w:lineRule="auto"/>
        <w:ind w:left="400" w:right="908"/>
        <w:rPr>
          <w:lang w:val="en-GB"/>
        </w:rPr>
      </w:pPr>
      <w:r w:rsidRPr="00C90D27">
        <w:rPr>
          <w:lang w:val="en-GB"/>
        </w:rPr>
        <w:t>The Board of Management confirms that appropriate supervision and monitoring policies and practices are in place to both prevent and deal with bullying behaviour and to facilitate</w:t>
      </w:r>
    </w:p>
    <w:p w:rsidR="00AF5642" w:rsidRPr="00C90D27" w:rsidRDefault="00AF5642">
      <w:pPr>
        <w:spacing w:line="360" w:lineRule="auto"/>
        <w:rPr>
          <w:lang w:val="en-GB"/>
        </w:rPr>
        <w:sectPr w:rsidR="00AF5642" w:rsidRPr="00C90D27">
          <w:pgSz w:w="11910" w:h="16840"/>
          <w:pgMar w:top="1400" w:right="620" w:bottom="280" w:left="1040" w:header="720" w:footer="720" w:gutter="0"/>
          <w:cols w:space="720"/>
        </w:sectPr>
      </w:pPr>
    </w:p>
    <w:p w:rsidR="00AF5642" w:rsidRPr="00C90D27" w:rsidRDefault="00C90D27">
      <w:pPr>
        <w:pStyle w:val="BodyText"/>
        <w:spacing w:before="21" w:line="360" w:lineRule="auto"/>
        <w:ind w:left="400" w:right="1243"/>
        <w:rPr>
          <w:lang w:val="en-GB"/>
        </w:rPr>
      </w:pPr>
      <w:r w:rsidRPr="00C90D27">
        <w:rPr>
          <w:lang w:val="en-GB"/>
        </w:rPr>
        <w:lastRenderedPageBreak/>
        <w:t>early intervention where possible. Where a case of bullying is suspected or reported the relevant teacher(s) for investigating and dealing with bullying is the Class Teacher. Any teacher may act as a relevant teacher if circumstances warrant it. This work is closely supported and monitored by both the Deputy Principal and Principal.</w:t>
      </w:r>
    </w:p>
    <w:p w:rsidR="00AF5642" w:rsidRPr="00C90D27" w:rsidRDefault="00AF5642">
      <w:pPr>
        <w:pStyle w:val="BodyText"/>
        <w:rPr>
          <w:lang w:val="en-GB"/>
        </w:rPr>
      </w:pPr>
    </w:p>
    <w:p w:rsidR="00AF5642" w:rsidRPr="00C90D27" w:rsidRDefault="00C90D27">
      <w:pPr>
        <w:pStyle w:val="Heading1"/>
        <w:spacing w:before="148"/>
        <w:rPr>
          <w:lang w:val="en-GB"/>
        </w:rPr>
      </w:pPr>
      <w:r w:rsidRPr="00C90D27">
        <w:rPr>
          <w:lang w:val="en-GB"/>
        </w:rPr>
        <w:t>Prevention of Harassment</w:t>
      </w:r>
    </w:p>
    <w:p w:rsidR="00AF5642" w:rsidRPr="00C90D27" w:rsidRDefault="00C90D27">
      <w:pPr>
        <w:pStyle w:val="BodyText"/>
        <w:spacing w:before="146" w:line="360" w:lineRule="auto"/>
        <w:ind w:left="400" w:right="880"/>
        <w:rPr>
          <w:lang w:val="en-GB"/>
        </w:rPr>
      </w:pPr>
      <w:r w:rsidRPr="00C90D27">
        <w:rPr>
          <w:lang w:val="en-GB"/>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AF5642" w:rsidRPr="00C90D27" w:rsidRDefault="00AF5642">
      <w:pPr>
        <w:pStyle w:val="BodyText"/>
        <w:spacing w:before="11"/>
        <w:rPr>
          <w:sz w:val="35"/>
          <w:lang w:val="en-GB"/>
        </w:rPr>
      </w:pPr>
    </w:p>
    <w:p w:rsidR="00AF5642" w:rsidRPr="00C90D27" w:rsidRDefault="00C90D27">
      <w:pPr>
        <w:pStyle w:val="BodyText"/>
        <w:tabs>
          <w:tab w:val="left" w:pos="8028"/>
        </w:tabs>
        <w:ind w:left="448"/>
        <w:rPr>
          <w:lang w:val="en-GB"/>
        </w:rPr>
      </w:pPr>
      <w:r w:rsidRPr="00C90D27">
        <w:rPr>
          <w:lang w:val="en-GB"/>
        </w:rPr>
        <w:t>This policy was adopted by the Board of</w:t>
      </w:r>
      <w:r w:rsidRPr="00C90D27">
        <w:rPr>
          <w:spacing w:val="-14"/>
          <w:lang w:val="en-GB"/>
        </w:rPr>
        <w:t xml:space="preserve"> </w:t>
      </w:r>
      <w:r w:rsidRPr="00C90D27">
        <w:rPr>
          <w:lang w:val="en-GB"/>
        </w:rPr>
        <w:t>Management</w:t>
      </w:r>
      <w:r w:rsidRPr="00C90D27">
        <w:rPr>
          <w:spacing w:val="-1"/>
          <w:lang w:val="en-GB"/>
        </w:rPr>
        <w:t xml:space="preserve"> </w:t>
      </w:r>
      <w:r w:rsidRPr="00C90D27">
        <w:rPr>
          <w:lang w:val="en-GB"/>
        </w:rPr>
        <w:t>on</w:t>
      </w:r>
      <w:r w:rsidRPr="00C90D27">
        <w:rPr>
          <w:u w:val="single"/>
          <w:lang w:val="en-GB"/>
        </w:rPr>
        <w:t xml:space="preserve"> </w:t>
      </w:r>
      <w:r w:rsidRPr="00C90D27">
        <w:rPr>
          <w:u w:val="single"/>
          <w:lang w:val="en-GB"/>
        </w:rPr>
        <w:tab/>
      </w:r>
      <w:r w:rsidRPr="00C90D27">
        <w:rPr>
          <w:lang w:val="en-GB"/>
        </w:rPr>
        <w:t>[date].</w:t>
      </w:r>
    </w:p>
    <w:p w:rsidR="00AF5642" w:rsidRPr="00C90D27" w:rsidRDefault="00AF5642">
      <w:pPr>
        <w:pStyle w:val="BodyText"/>
        <w:rPr>
          <w:lang w:val="en-GB"/>
        </w:rPr>
      </w:pPr>
    </w:p>
    <w:p w:rsidR="00AF5642" w:rsidRPr="00C90D27" w:rsidRDefault="00AF5642">
      <w:pPr>
        <w:pStyle w:val="BodyText"/>
        <w:rPr>
          <w:lang w:val="en-GB"/>
        </w:rPr>
      </w:pPr>
    </w:p>
    <w:p w:rsidR="00AF5642" w:rsidRPr="00C90D27" w:rsidRDefault="00C90D27">
      <w:pPr>
        <w:pStyle w:val="BodyText"/>
        <w:spacing w:line="360" w:lineRule="auto"/>
        <w:ind w:left="400" w:right="977"/>
        <w:rPr>
          <w:lang w:val="en-GB"/>
        </w:rPr>
      </w:pPr>
      <w:r w:rsidRPr="00C90D27">
        <w:rPr>
          <w:lang w:val="en-GB"/>
        </w:rPr>
        <w:t>This policy has been made available to school personnel, will be published on the school website and is readily accessible to parents and pupils on request. A copy of this policy will be made available to the Department and the patron if requested.</w:t>
      </w:r>
    </w:p>
    <w:p w:rsidR="00AF5642" w:rsidRPr="00C90D27" w:rsidRDefault="00AF5642">
      <w:pPr>
        <w:pStyle w:val="BodyText"/>
        <w:rPr>
          <w:lang w:val="en-GB"/>
        </w:rPr>
      </w:pPr>
    </w:p>
    <w:p w:rsidR="00AF5642" w:rsidRPr="00C90D27" w:rsidRDefault="00C90D27">
      <w:pPr>
        <w:pStyle w:val="BodyText"/>
        <w:spacing w:before="148" w:line="360" w:lineRule="auto"/>
        <w:ind w:left="400" w:right="960" w:firstLine="48"/>
        <w:rPr>
          <w:lang w:val="en-GB"/>
        </w:rPr>
      </w:pPr>
      <w:r w:rsidRPr="00C90D27">
        <w:rPr>
          <w:lang w:val="en-GB"/>
        </w:rPr>
        <w:t>This policy and its implementation will be reviewed by the Board of Management once in every school year. Written notification that the review has been completed will be made available to school personnel, published on the school website and be readily accessible to parents and pupils on request and provided to the Parents/Teachers Association. A record of the review and its outcome will be made available, if requested, to the patron and the Department.</w:t>
      </w:r>
    </w:p>
    <w:p w:rsidR="00AF5642" w:rsidRPr="00C90D27" w:rsidRDefault="00AF5642">
      <w:pPr>
        <w:pStyle w:val="BodyText"/>
        <w:rPr>
          <w:lang w:val="en-GB"/>
        </w:rPr>
      </w:pPr>
    </w:p>
    <w:p w:rsidR="00AF5642" w:rsidRPr="00C90D27" w:rsidRDefault="00C90D27">
      <w:pPr>
        <w:pStyle w:val="BodyText"/>
        <w:tabs>
          <w:tab w:val="left" w:pos="4252"/>
          <w:tab w:val="left" w:pos="4720"/>
        </w:tabs>
        <w:spacing w:before="147" w:line="540" w:lineRule="auto"/>
        <w:ind w:left="400" w:right="1480"/>
        <w:rPr>
          <w:lang w:val="en-GB"/>
        </w:rPr>
      </w:pPr>
      <w:bookmarkStart w:id="0" w:name="_GoBack"/>
      <w:r w:rsidRPr="00C90D27">
        <w:rPr>
          <w:lang w:val="en-GB"/>
        </w:rPr>
        <w:t>Signed:</w:t>
      </w:r>
      <w:r w:rsidRPr="00C90D27">
        <w:rPr>
          <w:u w:val="single"/>
          <w:lang w:val="en-GB"/>
        </w:rPr>
        <w:t xml:space="preserve"> </w:t>
      </w:r>
      <w:r w:rsidRPr="00C90D27">
        <w:rPr>
          <w:u w:val="single"/>
          <w:lang w:val="en-GB"/>
        </w:rPr>
        <w:tab/>
      </w:r>
      <w:r w:rsidRPr="00C90D27">
        <w:rPr>
          <w:u w:val="single"/>
          <w:lang w:val="en-GB"/>
        </w:rPr>
        <w:tab/>
      </w:r>
      <w:r w:rsidRPr="00C90D27">
        <w:rPr>
          <w:lang w:val="en-GB"/>
        </w:rPr>
        <w:t>_ (Chairperson of Board of Management) Signed:</w:t>
      </w:r>
      <w:r w:rsidRPr="00C90D27">
        <w:rPr>
          <w:u w:val="single"/>
          <w:lang w:val="en-GB"/>
        </w:rPr>
        <w:t xml:space="preserve"> </w:t>
      </w:r>
      <w:r w:rsidRPr="00C90D27">
        <w:rPr>
          <w:u w:val="single"/>
          <w:lang w:val="en-GB"/>
        </w:rPr>
        <w:tab/>
      </w:r>
      <w:r w:rsidRPr="00C90D27">
        <w:rPr>
          <w:lang w:val="en-GB"/>
        </w:rPr>
        <w:t>_</w:t>
      </w:r>
      <w:r w:rsidRPr="00C90D27">
        <w:rPr>
          <w:spacing w:val="-1"/>
          <w:lang w:val="en-GB"/>
        </w:rPr>
        <w:t xml:space="preserve"> </w:t>
      </w:r>
      <w:r w:rsidRPr="00C90D27">
        <w:rPr>
          <w:lang w:val="en-GB"/>
        </w:rPr>
        <w:t>(Principal)</w:t>
      </w:r>
    </w:p>
    <w:p w:rsidR="00AF5642" w:rsidRPr="00C90D27" w:rsidRDefault="00AF5642">
      <w:pPr>
        <w:pStyle w:val="BodyText"/>
        <w:spacing w:before="1"/>
        <w:rPr>
          <w:sz w:val="18"/>
          <w:lang w:val="en-GB"/>
        </w:rPr>
      </w:pPr>
    </w:p>
    <w:p w:rsidR="00AF5642" w:rsidRPr="00C90D27" w:rsidRDefault="00C90D27">
      <w:pPr>
        <w:pStyle w:val="BodyText"/>
        <w:tabs>
          <w:tab w:val="left" w:pos="2678"/>
        </w:tabs>
        <w:ind w:left="400"/>
        <w:rPr>
          <w:lang w:val="en-GB"/>
        </w:rPr>
      </w:pPr>
      <w:r w:rsidRPr="00C90D27">
        <w:rPr>
          <w:lang w:val="en-GB"/>
        </w:rPr>
        <w:t>Date:</w:t>
      </w:r>
      <w:r w:rsidRPr="00C90D27">
        <w:rPr>
          <w:spacing w:val="-2"/>
          <w:lang w:val="en-GB"/>
        </w:rPr>
        <w:t xml:space="preserve"> </w:t>
      </w:r>
      <w:r w:rsidRPr="00C90D27">
        <w:rPr>
          <w:u w:val="single"/>
          <w:lang w:val="en-GB"/>
        </w:rPr>
        <w:t xml:space="preserve"> </w:t>
      </w:r>
      <w:r w:rsidRPr="00C90D27">
        <w:rPr>
          <w:u w:val="single"/>
          <w:lang w:val="en-GB"/>
        </w:rPr>
        <w:tab/>
      </w:r>
    </w:p>
    <w:p w:rsidR="00AF5642" w:rsidRPr="00C90D27" w:rsidRDefault="00AF5642">
      <w:pPr>
        <w:pStyle w:val="BodyText"/>
        <w:rPr>
          <w:sz w:val="20"/>
          <w:lang w:val="en-GB"/>
        </w:rPr>
      </w:pPr>
    </w:p>
    <w:p w:rsidR="00AF5642" w:rsidRPr="00C90D27" w:rsidRDefault="00AF5642">
      <w:pPr>
        <w:pStyle w:val="BodyText"/>
        <w:spacing w:before="10"/>
        <w:rPr>
          <w:sz w:val="23"/>
          <w:lang w:val="en-GB"/>
        </w:rPr>
      </w:pPr>
    </w:p>
    <w:p w:rsidR="00AF5642" w:rsidRPr="00C90D27" w:rsidRDefault="00C90D27">
      <w:pPr>
        <w:pStyle w:val="BodyText"/>
        <w:tabs>
          <w:tab w:val="left" w:pos="4239"/>
        </w:tabs>
        <w:spacing w:before="51"/>
        <w:ind w:left="400"/>
        <w:rPr>
          <w:lang w:val="en-GB"/>
        </w:rPr>
      </w:pPr>
      <w:r w:rsidRPr="00C90D27">
        <w:rPr>
          <w:lang w:val="en-GB"/>
        </w:rPr>
        <w:t>Date of next</w:t>
      </w:r>
      <w:r w:rsidRPr="00C90D27">
        <w:rPr>
          <w:spacing w:val="-1"/>
          <w:lang w:val="en-GB"/>
        </w:rPr>
        <w:t xml:space="preserve"> </w:t>
      </w:r>
      <w:r w:rsidRPr="00C90D27">
        <w:rPr>
          <w:lang w:val="en-GB"/>
        </w:rPr>
        <w:t>review:</w:t>
      </w:r>
      <w:r w:rsidRPr="00C90D27">
        <w:rPr>
          <w:spacing w:val="-2"/>
          <w:lang w:val="en-GB"/>
        </w:rPr>
        <w:t xml:space="preserve"> </w:t>
      </w:r>
      <w:r w:rsidRPr="00C90D27">
        <w:rPr>
          <w:u w:val="single"/>
          <w:lang w:val="en-GB"/>
        </w:rPr>
        <w:t xml:space="preserve"> </w:t>
      </w:r>
      <w:r w:rsidRPr="00C90D27">
        <w:rPr>
          <w:u w:val="single"/>
          <w:lang w:val="en-GB"/>
        </w:rPr>
        <w:tab/>
      </w:r>
    </w:p>
    <w:p w:rsidR="00AF5642" w:rsidRPr="00C90D27" w:rsidRDefault="00AF5642">
      <w:pPr>
        <w:rPr>
          <w:lang w:val="en-GB"/>
        </w:rPr>
        <w:sectPr w:rsidR="00AF5642" w:rsidRPr="00C90D27">
          <w:pgSz w:w="11910" w:h="16840"/>
          <w:pgMar w:top="1400" w:right="620" w:bottom="280" w:left="1040" w:header="720" w:footer="720" w:gutter="0"/>
          <w:cols w:space="720"/>
        </w:sectPr>
      </w:pPr>
    </w:p>
    <w:bookmarkEnd w:id="0"/>
    <w:p w:rsidR="00AF5642" w:rsidRPr="00C90D27" w:rsidRDefault="00C90D27">
      <w:pPr>
        <w:pStyle w:val="Heading1"/>
        <w:rPr>
          <w:lang w:val="en-GB"/>
        </w:rPr>
      </w:pPr>
      <w:r w:rsidRPr="00C90D27">
        <w:rPr>
          <w:lang w:val="en-GB"/>
        </w:rPr>
        <w:lastRenderedPageBreak/>
        <w:t>Appendix 1: Examples of Bullying Behaviour</w:t>
      </w:r>
    </w:p>
    <w:p w:rsidR="00AF5642" w:rsidRPr="00C90D27" w:rsidRDefault="00AF5642">
      <w:pPr>
        <w:pStyle w:val="BodyText"/>
        <w:rPr>
          <w:b/>
          <w:sz w:val="20"/>
          <w:lang w:val="en-GB"/>
        </w:rPr>
      </w:pPr>
    </w:p>
    <w:p w:rsidR="00AF5642" w:rsidRPr="00C90D27" w:rsidRDefault="00AF5642">
      <w:pPr>
        <w:pStyle w:val="BodyText"/>
        <w:rPr>
          <w:b/>
          <w:sz w:val="28"/>
          <w:lang w:val="en-GB"/>
        </w:rPr>
      </w:pPr>
    </w:p>
    <w:tbl>
      <w:tblPr>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4"/>
        <w:gridCol w:w="7201"/>
      </w:tblGrid>
      <w:tr w:rsidR="00AF5642" w:rsidRPr="00C90D27">
        <w:trPr>
          <w:trHeight w:val="7471"/>
        </w:trPr>
        <w:tc>
          <w:tcPr>
            <w:tcW w:w="2504" w:type="dxa"/>
            <w:shd w:val="clear" w:color="auto" w:fill="FFFFCC"/>
          </w:tcPr>
          <w:p w:rsidR="00AF5642" w:rsidRPr="00C90D27" w:rsidRDefault="00AF5642">
            <w:pPr>
              <w:pStyle w:val="TableParagraph"/>
              <w:ind w:left="0"/>
              <w:rPr>
                <w:b/>
                <w:sz w:val="24"/>
                <w:lang w:val="en-GB"/>
              </w:rPr>
            </w:pPr>
          </w:p>
          <w:p w:rsidR="00AF5642" w:rsidRPr="00C90D27" w:rsidRDefault="00C90D27">
            <w:pPr>
              <w:pStyle w:val="TableParagraph"/>
              <w:spacing w:before="148" w:line="360" w:lineRule="auto"/>
              <w:ind w:right="362"/>
              <w:rPr>
                <w:b/>
                <w:sz w:val="24"/>
                <w:lang w:val="en-GB"/>
              </w:rPr>
            </w:pPr>
            <w:r w:rsidRPr="00C90D27">
              <w:rPr>
                <w:b/>
                <w:sz w:val="24"/>
                <w:lang w:val="en-GB"/>
              </w:rPr>
              <w:t>General behaviours which apply to all types of bullying</w:t>
            </w:r>
          </w:p>
        </w:tc>
        <w:tc>
          <w:tcPr>
            <w:tcW w:w="7201" w:type="dxa"/>
            <w:shd w:val="clear" w:color="auto" w:fill="FFFFCC"/>
          </w:tcPr>
          <w:p w:rsidR="00AF5642" w:rsidRPr="00C90D27" w:rsidRDefault="00C90D27">
            <w:pPr>
              <w:pStyle w:val="TableParagraph"/>
              <w:numPr>
                <w:ilvl w:val="0"/>
                <w:numId w:val="13"/>
              </w:numPr>
              <w:tabs>
                <w:tab w:val="left" w:pos="1186"/>
              </w:tabs>
              <w:spacing w:line="360" w:lineRule="auto"/>
              <w:ind w:right="93"/>
              <w:jc w:val="both"/>
              <w:rPr>
                <w:sz w:val="24"/>
                <w:lang w:val="en-GB"/>
              </w:rPr>
            </w:pPr>
            <w:r w:rsidRPr="00C90D27">
              <w:rPr>
                <w:sz w:val="24"/>
                <w:lang w:val="en-GB"/>
              </w:rPr>
              <w:t>Harassment</w:t>
            </w:r>
            <w:r w:rsidRPr="00C90D27">
              <w:rPr>
                <w:spacing w:val="-9"/>
                <w:sz w:val="24"/>
                <w:lang w:val="en-GB"/>
              </w:rPr>
              <w:t xml:space="preserve"> </w:t>
            </w:r>
            <w:r w:rsidRPr="00C90D27">
              <w:rPr>
                <w:sz w:val="24"/>
                <w:lang w:val="en-GB"/>
              </w:rPr>
              <w:t>based</w:t>
            </w:r>
            <w:r w:rsidRPr="00C90D27">
              <w:rPr>
                <w:spacing w:val="-7"/>
                <w:sz w:val="24"/>
                <w:lang w:val="en-GB"/>
              </w:rPr>
              <w:t xml:space="preserve"> </w:t>
            </w:r>
            <w:r w:rsidRPr="00C90D27">
              <w:rPr>
                <w:sz w:val="24"/>
                <w:lang w:val="en-GB"/>
              </w:rPr>
              <w:t>on</w:t>
            </w:r>
            <w:r w:rsidRPr="00C90D27">
              <w:rPr>
                <w:spacing w:val="-8"/>
                <w:sz w:val="24"/>
                <w:lang w:val="en-GB"/>
              </w:rPr>
              <w:t xml:space="preserve"> </w:t>
            </w:r>
            <w:r w:rsidRPr="00C90D27">
              <w:rPr>
                <w:sz w:val="24"/>
                <w:lang w:val="en-GB"/>
              </w:rPr>
              <w:t>any</w:t>
            </w:r>
            <w:r w:rsidRPr="00C90D27">
              <w:rPr>
                <w:spacing w:val="-8"/>
                <w:sz w:val="24"/>
                <w:lang w:val="en-GB"/>
              </w:rPr>
              <w:t xml:space="preserve"> </w:t>
            </w:r>
            <w:r w:rsidRPr="00C90D27">
              <w:rPr>
                <w:sz w:val="24"/>
                <w:lang w:val="en-GB"/>
              </w:rPr>
              <w:t>of</w:t>
            </w:r>
            <w:r w:rsidRPr="00C90D27">
              <w:rPr>
                <w:spacing w:val="-9"/>
                <w:sz w:val="24"/>
                <w:lang w:val="en-GB"/>
              </w:rPr>
              <w:t xml:space="preserve"> </w:t>
            </w:r>
            <w:r w:rsidRPr="00C90D27">
              <w:rPr>
                <w:sz w:val="24"/>
                <w:lang w:val="en-GB"/>
              </w:rPr>
              <w:t>the</w:t>
            </w:r>
            <w:r w:rsidRPr="00C90D27">
              <w:rPr>
                <w:spacing w:val="-8"/>
                <w:sz w:val="24"/>
                <w:lang w:val="en-GB"/>
              </w:rPr>
              <w:t xml:space="preserve"> </w:t>
            </w:r>
            <w:r w:rsidRPr="00C90D27">
              <w:rPr>
                <w:sz w:val="24"/>
                <w:lang w:val="en-GB"/>
              </w:rPr>
              <w:t>nine</w:t>
            </w:r>
            <w:r w:rsidRPr="00C90D27">
              <w:rPr>
                <w:spacing w:val="-8"/>
                <w:sz w:val="24"/>
                <w:lang w:val="en-GB"/>
              </w:rPr>
              <w:t xml:space="preserve"> </w:t>
            </w:r>
            <w:r w:rsidRPr="00C90D27">
              <w:rPr>
                <w:sz w:val="24"/>
                <w:lang w:val="en-GB"/>
              </w:rPr>
              <w:t>grounds</w:t>
            </w:r>
            <w:r w:rsidRPr="00C90D27">
              <w:rPr>
                <w:spacing w:val="-10"/>
                <w:sz w:val="24"/>
                <w:lang w:val="en-GB"/>
              </w:rPr>
              <w:t xml:space="preserve"> </w:t>
            </w:r>
            <w:r w:rsidRPr="00C90D27">
              <w:rPr>
                <w:sz w:val="24"/>
                <w:lang w:val="en-GB"/>
              </w:rPr>
              <w:t>in</w:t>
            </w:r>
            <w:r w:rsidRPr="00C90D27">
              <w:rPr>
                <w:spacing w:val="-7"/>
                <w:sz w:val="24"/>
                <w:lang w:val="en-GB"/>
              </w:rPr>
              <w:t xml:space="preserve"> </w:t>
            </w:r>
            <w:r w:rsidRPr="00C90D27">
              <w:rPr>
                <w:sz w:val="24"/>
                <w:lang w:val="en-GB"/>
              </w:rPr>
              <w:t>the</w:t>
            </w:r>
            <w:r w:rsidRPr="00C90D27">
              <w:rPr>
                <w:spacing w:val="-8"/>
                <w:sz w:val="24"/>
                <w:lang w:val="en-GB"/>
              </w:rPr>
              <w:t xml:space="preserve"> </w:t>
            </w:r>
            <w:r w:rsidRPr="00C90D27">
              <w:rPr>
                <w:sz w:val="24"/>
                <w:lang w:val="en-GB"/>
              </w:rPr>
              <w:t>equality legislation e.g. sexual harassment, homophobic bullying, racist bullying</w:t>
            </w:r>
            <w:r w:rsidRPr="00C90D27">
              <w:rPr>
                <w:spacing w:val="-2"/>
                <w:sz w:val="24"/>
                <w:lang w:val="en-GB"/>
              </w:rPr>
              <w:t xml:space="preserve"> </w:t>
            </w:r>
            <w:r w:rsidRPr="00C90D27">
              <w:rPr>
                <w:sz w:val="24"/>
                <w:lang w:val="en-GB"/>
              </w:rPr>
              <w:t>etc.</w:t>
            </w:r>
          </w:p>
          <w:p w:rsidR="00AF5642" w:rsidRPr="00C90D27" w:rsidRDefault="00C90D27">
            <w:pPr>
              <w:pStyle w:val="TableParagraph"/>
              <w:numPr>
                <w:ilvl w:val="0"/>
                <w:numId w:val="13"/>
              </w:numPr>
              <w:tabs>
                <w:tab w:val="left" w:pos="1184"/>
                <w:tab w:val="left" w:pos="1186"/>
              </w:tabs>
              <w:spacing w:before="1"/>
              <w:rPr>
                <w:sz w:val="24"/>
                <w:lang w:val="en-GB"/>
              </w:rPr>
            </w:pPr>
            <w:r w:rsidRPr="00C90D27">
              <w:rPr>
                <w:sz w:val="24"/>
                <w:lang w:val="en-GB"/>
              </w:rPr>
              <w:t>Physical</w:t>
            </w:r>
            <w:r w:rsidRPr="00C90D27">
              <w:rPr>
                <w:spacing w:val="-2"/>
                <w:sz w:val="24"/>
                <w:lang w:val="en-GB"/>
              </w:rPr>
              <w:t xml:space="preserve"> </w:t>
            </w:r>
            <w:r w:rsidRPr="00C90D27">
              <w:rPr>
                <w:sz w:val="24"/>
                <w:lang w:val="en-GB"/>
              </w:rPr>
              <w:t>aggression</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Damage to</w:t>
            </w:r>
            <w:r w:rsidRPr="00C90D27">
              <w:rPr>
                <w:spacing w:val="-2"/>
                <w:sz w:val="24"/>
                <w:lang w:val="en-GB"/>
              </w:rPr>
              <w:t xml:space="preserve"> </w:t>
            </w:r>
            <w:r w:rsidRPr="00C90D27">
              <w:rPr>
                <w:sz w:val="24"/>
                <w:lang w:val="en-GB"/>
              </w:rPr>
              <w:t>property</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Name</w:t>
            </w:r>
            <w:r w:rsidRPr="00C90D27">
              <w:rPr>
                <w:spacing w:val="-1"/>
                <w:sz w:val="24"/>
                <w:lang w:val="en-GB"/>
              </w:rPr>
              <w:t xml:space="preserve"> </w:t>
            </w:r>
            <w:r w:rsidRPr="00C90D27">
              <w:rPr>
                <w:sz w:val="24"/>
                <w:lang w:val="en-GB"/>
              </w:rPr>
              <w:t>calling</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Slagging</w:t>
            </w:r>
          </w:p>
          <w:p w:rsidR="00AF5642" w:rsidRPr="00C90D27" w:rsidRDefault="00C90D27">
            <w:pPr>
              <w:pStyle w:val="TableParagraph"/>
              <w:numPr>
                <w:ilvl w:val="0"/>
                <w:numId w:val="13"/>
              </w:numPr>
              <w:tabs>
                <w:tab w:val="left" w:pos="1186"/>
              </w:tabs>
              <w:spacing w:before="146" w:line="360" w:lineRule="auto"/>
              <w:ind w:right="94"/>
              <w:jc w:val="both"/>
              <w:rPr>
                <w:sz w:val="24"/>
                <w:lang w:val="en-GB"/>
              </w:rPr>
            </w:pPr>
            <w:r w:rsidRPr="00C90D27">
              <w:rPr>
                <w:sz w:val="24"/>
                <w:lang w:val="en-GB"/>
              </w:rPr>
              <w:t>The production, display or circulation of written words, pictures or other materials aimed at intimidating another person</w:t>
            </w:r>
          </w:p>
          <w:p w:rsidR="00AF5642" w:rsidRPr="00C90D27" w:rsidRDefault="00C90D27">
            <w:pPr>
              <w:pStyle w:val="TableParagraph"/>
              <w:numPr>
                <w:ilvl w:val="0"/>
                <w:numId w:val="13"/>
              </w:numPr>
              <w:tabs>
                <w:tab w:val="left" w:pos="1184"/>
                <w:tab w:val="left" w:pos="1186"/>
              </w:tabs>
              <w:spacing w:before="3"/>
              <w:rPr>
                <w:sz w:val="24"/>
                <w:lang w:val="en-GB"/>
              </w:rPr>
            </w:pPr>
            <w:r w:rsidRPr="00C90D27">
              <w:rPr>
                <w:sz w:val="24"/>
                <w:lang w:val="en-GB"/>
              </w:rPr>
              <w:t>Offensive</w:t>
            </w:r>
            <w:r w:rsidRPr="00C90D27">
              <w:rPr>
                <w:spacing w:val="-1"/>
                <w:sz w:val="24"/>
                <w:lang w:val="en-GB"/>
              </w:rPr>
              <w:t xml:space="preserve"> </w:t>
            </w:r>
            <w:r w:rsidRPr="00C90D27">
              <w:rPr>
                <w:sz w:val="24"/>
                <w:lang w:val="en-GB"/>
              </w:rPr>
              <w:t>graffiti</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Extortion</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Intimidation</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Insulting or offensive</w:t>
            </w:r>
            <w:r w:rsidRPr="00C90D27">
              <w:rPr>
                <w:spacing w:val="-1"/>
                <w:sz w:val="24"/>
                <w:lang w:val="en-GB"/>
              </w:rPr>
              <w:t xml:space="preserve"> </w:t>
            </w:r>
            <w:r w:rsidRPr="00C90D27">
              <w:rPr>
                <w:sz w:val="24"/>
                <w:lang w:val="en-GB"/>
              </w:rPr>
              <w:t>gestures</w:t>
            </w:r>
          </w:p>
          <w:p w:rsidR="00AF5642" w:rsidRPr="00C90D27" w:rsidRDefault="00C90D27">
            <w:pPr>
              <w:pStyle w:val="TableParagraph"/>
              <w:numPr>
                <w:ilvl w:val="0"/>
                <w:numId w:val="13"/>
              </w:numPr>
              <w:tabs>
                <w:tab w:val="left" w:pos="1184"/>
                <w:tab w:val="left" w:pos="1186"/>
              </w:tabs>
              <w:spacing w:before="147"/>
              <w:rPr>
                <w:sz w:val="24"/>
                <w:lang w:val="en-GB"/>
              </w:rPr>
            </w:pPr>
            <w:r w:rsidRPr="00C90D27">
              <w:rPr>
                <w:sz w:val="24"/>
                <w:lang w:val="en-GB"/>
              </w:rPr>
              <w:t>The</w:t>
            </w:r>
            <w:r w:rsidRPr="00C90D27">
              <w:rPr>
                <w:spacing w:val="-2"/>
                <w:sz w:val="24"/>
                <w:lang w:val="en-GB"/>
              </w:rPr>
              <w:t xml:space="preserve"> </w:t>
            </w:r>
            <w:r w:rsidRPr="00C90D27">
              <w:rPr>
                <w:sz w:val="24"/>
                <w:lang w:val="en-GB"/>
              </w:rPr>
              <w:t>“look”</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Invasion of personal</w:t>
            </w:r>
            <w:r w:rsidRPr="00C90D27">
              <w:rPr>
                <w:spacing w:val="-4"/>
                <w:sz w:val="24"/>
                <w:lang w:val="en-GB"/>
              </w:rPr>
              <w:t xml:space="preserve"> </w:t>
            </w:r>
            <w:r w:rsidRPr="00C90D27">
              <w:rPr>
                <w:sz w:val="24"/>
                <w:lang w:val="en-GB"/>
              </w:rPr>
              <w:t>space</w:t>
            </w:r>
          </w:p>
          <w:p w:rsidR="00AF5642" w:rsidRPr="00C90D27" w:rsidRDefault="00C90D27">
            <w:pPr>
              <w:pStyle w:val="TableParagraph"/>
              <w:numPr>
                <w:ilvl w:val="0"/>
                <w:numId w:val="13"/>
              </w:numPr>
              <w:tabs>
                <w:tab w:val="left" w:pos="1184"/>
                <w:tab w:val="left" w:pos="1186"/>
              </w:tabs>
              <w:spacing w:before="146"/>
              <w:rPr>
                <w:sz w:val="24"/>
                <w:lang w:val="en-GB"/>
              </w:rPr>
            </w:pPr>
            <w:r w:rsidRPr="00C90D27">
              <w:rPr>
                <w:sz w:val="24"/>
                <w:lang w:val="en-GB"/>
              </w:rPr>
              <w:t>A combination of any of the types</w:t>
            </w:r>
            <w:r w:rsidRPr="00C90D27">
              <w:rPr>
                <w:spacing w:val="-6"/>
                <w:sz w:val="24"/>
                <w:lang w:val="en-GB"/>
              </w:rPr>
              <w:t xml:space="preserve"> </w:t>
            </w:r>
            <w:r w:rsidRPr="00C90D27">
              <w:rPr>
                <w:sz w:val="24"/>
                <w:lang w:val="en-GB"/>
              </w:rPr>
              <w:t>listed.</w:t>
            </w:r>
          </w:p>
        </w:tc>
      </w:tr>
      <w:tr w:rsidR="00AF5642" w:rsidRPr="00C90D27">
        <w:trPr>
          <w:trHeight w:val="5275"/>
        </w:trPr>
        <w:tc>
          <w:tcPr>
            <w:tcW w:w="2504" w:type="dxa"/>
            <w:shd w:val="clear" w:color="auto" w:fill="FFFFCC"/>
          </w:tcPr>
          <w:p w:rsidR="00AF5642" w:rsidRPr="00C90D27" w:rsidRDefault="00AF5642">
            <w:pPr>
              <w:pStyle w:val="TableParagraph"/>
              <w:ind w:left="0"/>
              <w:rPr>
                <w:b/>
                <w:sz w:val="24"/>
                <w:lang w:val="en-GB"/>
              </w:rPr>
            </w:pPr>
          </w:p>
          <w:p w:rsidR="00AF5642" w:rsidRPr="00C90D27" w:rsidRDefault="00C90D27">
            <w:pPr>
              <w:pStyle w:val="TableParagraph"/>
              <w:spacing w:before="148"/>
              <w:rPr>
                <w:b/>
                <w:sz w:val="24"/>
                <w:lang w:val="en-GB"/>
              </w:rPr>
            </w:pPr>
            <w:r w:rsidRPr="00C90D27">
              <w:rPr>
                <w:b/>
                <w:sz w:val="24"/>
                <w:lang w:val="en-GB"/>
              </w:rPr>
              <w:t>Cyber</w:t>
            </w:r>
          </w:p>
        </w:tc>
        <w:tc>
          <w:tcPr>
            <w:tcW w:w="7201" w:type="dxa"/>
            <w:shd w:val="clear" w:color="auto" w:fill="FFFFCC"/>
          </w:tcPr>
          <w:p w:rsidR="00AF5642" w:rsidRPr="00C90D27" w:rsidRDefault="00C90D27">
            <w:pPr>
              <w:pStyle w:val="TableParagraph"/>
              <w:numPr>
                <w:ilvl w:val="0"/>
                <w:numId w:val="12"/>
              </w:numPr>
              <w:tabs>
                <w:tab w:val="left" w:pos="1184"/>
                <w:tab w:val="left" w:pos="1186"/>
              </w:tabs>
              <w:spacing w:before="1" w:line="360" w:lineRule="auto"/>
              <w:ind w:right="612"/>
              <w:rPr>
                <w:sz w:val="24"/>
                <w:lang w:val="en-GB"/>
              </w:rPr>
            </w:pPr>
            <w:r w:rsidRPr="00C90D27">
              <w:rPr>
                <w:b/>
                <w:sz w:val="24"/>
                <w:lang w:val="en-GB"/>
              </w:rPr>
              <w:t>Denigration</w:t>
            </w:r>
            <w:r w:rsidRPr="00C90D27">
              <w:rPr>
                <w:sz w:val="24"/>
                <w:lang w:val="en-GB"/>
              </w:rPr>
              <w:t>: Spreading rumors, lies or gossip to hurt a person’s</w:t>
            </w:r>
            <w:r w:rsidRPr="00C90D27">
              <w:rPr>
                <w:spacing w:val="-3"/>
                <w:sz w:val="24"/>
                <w:lang w:val="en-GB"/>
              </w:rPr>
              <w:t xml:space="preserve"> </w:t>
            </w:r>
            <w:r w:rsidRPr="00C90D27">
              <w:rPr>
                <w:sz w:val="24"/>
                <w:lang w:val="en-GB"/>
              </w:rPr>
              <w:t>reputation</w:t>
            </w:r>
          </w:p>
          <w:p w:rsidR="00AF5642" w:rsidRPr="00C90D27" w:rsidRDefault="00C90D27">
            <w:pPr>
              <w:pStyle w:val="TableParagraph"/>
              <w:numPr>
                <w:ilvl w:val="0"/>
                <w:numId w:val="12"/>
              </w:numPr>
              <w:tabs>
                <w:tab w:val="left" w:pos="1184"/>
                <w:tab w:val="left" w:pos="1186"/>
              </w:tabs>
              <w:spacing w:line="360" w:lineRule="auto"/>
              <w:ind w:right="1020"/>
              <w:rPr>
                <w:sz w:val="24"/>
                <w:lang w:val="en-GB"/>
              </w:rPr>
            </w:pPr>
            <w:r w:rsidRPr="00C90D27">
              <w:rPr>
                <w:b/>
                <w:sz w:val="24"/>
                <w:lang w:val="en-GB"/>
              </w:rPr>
              <w:t>Harassment</w:t>
            </w:r>
            <w:r w:rsidRPr="00C90D27">
              <w:rPr>
                <w:sz w:val="24"/>
                <w:lang w:val="en-GB"/>
              </w:rPr>
              <w:t>: Continually sending vicious, mean or disturbing messages to an</w:t>
            </w:r>
            <w:r w:rsidRPr="00C90D27">
              <w:rPr>
                <w:spacing w:val="-5"/>
                <w:sz w:val="24"/>
                <w:lang w:val="en-GB"/>
              </w:rPr>
              <w:t xml:space="preserve"> </w:t>
            </w:r>
            <w:r w:rsidRPr="00C90D27">
              <w:rPr>
                <w:sz w:val="24"/>
                <w:lang w:val="en-GB"/>
              </w:rPr>
              <w:t>individual</w:t>
            </w:r>
          </w:p>
          <w:p w:rsidR="00AF5642" w:rsidRPr="00C90D27" w:rsidRDefault="00C90D27">
            <w:pPr>
              <w:pStyle w:val="TableParagraph"/>
              <w:numPr>
                <w:ilvl w:val="0"/>
                <w:numId w:val="12"/>
              </w:numPr>
              <w:tabs>
                <w:tab w:val="left" w:pos="1184"/>
                <w:tab w:val="left" w:pos="1186"/>
              </w:tabs>
              <w:spacing w:line="360" w:lineRule="auto"/>
              <w:ind w:right="281"/>
              <w:rPr>
                <w:sz w:val="24"/>
                <w:lang w:val="en-GB"/>
              </w:rPr>
            </w:pPr>
            <w:r w:rsidRPr="00C90D27">
              <w:rPr>
                <w:b/>
                <w:sz w:val="24"/>
                <w:lang w:val="en-GB"/>
              </w:rPr>
              <w:t>Impersonation</w:t>
            </w:r>
            <w:r w:rsidRPr="00C90D27">
              <w:rPr>
                <w:sz w:val="24"/>
                <w:lang w:val="en-GB"/>
              </w:rPr>
              <w:t>: Posting offensive or aggressive</w:t>
            </w:r>
            <w:r w:rsidRPr="00C90D27">
              <w:rPr>
                <w:spacing w:val="-22"/>
                <w:sz w:val="24"/>
                <w:lang w:val="en-GB"/>
              </w:rPr>
              <w:t xml:space="preserve"> </w:t>
            </w:r>
            <w:r w:rsidRPr="00C90D27">
              <w:rPr>
                <w:sz w:val="24"/>
                <w:lang w:val="en-GB"/>
              </w:rPr>
              <w:t>messages under another person’s</w:t>
            </w:r>
            <w:r w:rsidRPr="00C90D27">
              <w:rPr>
                <w:spacing w:val="-3"/>
                <w:sz w:val="24"/>
                <w:lang w:val="en-GB"/>
              </w:rPr>
              <w:t xml:space="preserve"> </w:t>
            </w:r>
            <w:r w:rsidRPr="00C90D27">
              <w:rPr>
                <w:sz w:val="24"/>
                <w:lang w:val="en-GB"/>
              </w:rPr>
              <w:t>name</w:t>
            </w:r>
          </w:p>
          <w:p w:rsidR="00AF5642" w:rsidRPr="00C90D27" w:rsidRDefault="00C90D27">
            <w:pPr>
              <w:pStyle w:val="TableParagraph"/>
              <w:numPr>
                <w:ilvl w:val="0"/>
                <w:numId w:val="12"/>
              </w:numPr>
              <w:tabs>
                <w:tab w:val="left" w:pos="1184"/>
                <w:tab w:val="left" w:pos="1186"/>
              </w:tabs>
              <w:spacing w:line="360" w:lineRule="auto"/>
              <w:ind w:right="97"/>
              <w:rPr>
                <w:sz w:val="24"/>
                <w:lang w:val="en-GB"/>
              </w:rPr>
            </w:pPr>
            <w:r w:rsidRPr="00C90D27">
              <w:rPr>
                <w:b/>
                <w:sz w:val="24"/>
                <w:lang w:val="en-GB"/>
              </w:rPr>
              <w:t>Flaming</w:t>
            </w:r>
            <w:r w:rsidRPr="00C90D27">
              <w:rPr>
                <w:sz w:val="24"/>
                <w:lang w:val="en-GB"/>
              </w:rPr>
              <w:t>: Using inflammatory or vulgar words to provoke</w:t>
            </w:r>
            <w:r w:rsidRPr="00C90D27">
              <w:rPr>
                <w:spacing w:val="-21"/>
                <w:sz w:val="24"/>
                <w:lang w:val="en-GB"/>
              </w:rPr>
              <w:t xml:space="preserve"> </w:t>
            </w:r>
            <w:r w:rsidRPr="00C90D27">
              <w:rPr>
                <w:sz w:val="24"/>
                <w:lang w:val="en-GB"/>
              </w:rPr>
              <w:t>an online</w:t>
            </w:r>
            <w:r w:rsidRPr="00C90D27">
              <w:rPr>
                <w:spacing w:val="-1"/>
                <w:sz w:val="24"/>
                <w:lang w:val="en-GB"/>
              </w:rPr>
              <w:t xml:space="preserve"> </w:t>
            </w:r>
            <w:r w:rsidRPr="00C90D27">
              <w:rPr>
                <w:sz w:val="24"/>
                <w:lang w:val="en-GB"/>
              </w:rPr>
              <w:t>fight</w:t>
            </w:r>
          </w:p>
          <w:p w:rsidR="00AF5642" w:rsidRPr="00C90D27" w:rsidRDefault="00C90D27">
            <w:pPr>
              <w:pStyle w:val="TableParagraph"/>
              <w:numPr>
                <w:ilvl w:val="0"/>
                <w:numId w:val="12"/>
              </w:numPr>
              <w:tabs>
                <w:tab w:val="left" w:pos="1184"/>
                <w:tab w:val="left" w:pos="1186"/>
              </w:tabs>
              <w:spacing w:line="360" w:lineRule="auto"/>
              <w:ind w:right="1217"/>
              <w:rPr>
                <w:sz w:val="24"/>
                <w:lang w:val="en-GB"/>
              </w:rPr>
            </w:pPr>
            <w:r w:rsidRPr="00C90D27">
              <w:rPr>
                <w:b/>
                <w:sz w:val="24"/>
                <w:lang w:val="en-GB"/>
              </w:rPr>
              <w:t>Trickery</w:t>
            </w:r>
            <w:r w:rsidRPr="00C90D27">
              <w:rPr>
                <w:sz w:val="24"/>
                <w:lang w:val="en-GB"/>
              </w:rPr>
              <w:t>: Fooling someone into sharing personal information which you then post</w:t>
            </w:r>
            <w:r w:rsidRPr="00C90D27">
              <w:rPr>
                <w:spacing w:val="-6"/>
                <w:sz w:val="24"/>
                <w:lang w:val="en-GB"/>
              </w:rPr>
              <w:t xml:space="preserve"> </w:t>
            </w:r>
            <w:r w:rsidRPr="00C90D27">
              <w:rPr>
                <w:sz w:val="24"/>
                <w:lang w:val="en-GB"/>
              </w:rPr>
              <w:t>online</w:t>
            </w:r>
          </w:p>
          <w:p w:rsidR="00AF5642" w:rsidRPr="00C90D27" w:rsidRDefault="00C90D27">
            <w:pPr>
              <w:pStyle w:val="TableParagraph"/>
              <w:numPr>
                <w:ilvl w:val="0"/>
                <w:numId w:val="12"/>
              </w:numPr>
              <w:tabs>
                <w:tab w:val="left" w:pos="1184"/>
                <w:tab w:val="left" w:pos="1186"/>
              </w:tabs>
              <w:spacing w:before="1"/>
              <w:rPr>
                <w:sz w:val="24"/>
                <w:lang w:val="en-GB"/>
              </w:rPr>
            </w:pPr>
            <w:r w:rsidRPr="00C90D27">
              <w:rPr>
                <w:b/>
                <w:sz w:val="24"/>
                <w:lang w:val="en-GB"/>
              </w:rPr>
              <w:t>Outing</w:t>
            </w:r>
            <w:r w:rsidRPr="00C90D27">
              <w:rPr>
                <w:sz w:val="24"/>
                <w:lang w:val="en-GB"/>
              </w:rPr>
              <w:t>: Posting or sharing confidential or</w:t>
            </w:r>
            <w:r w:rsidRPr="00C90D27">
              <w:rPr>
                <w:spacing w:val="-16"/>
                <w:sz w:val="24"/>
                <w:lang w:val="en-GB"/>
              </w:rPr>
              <w:t xml:space="preserve"> </w:t>
            </w:r>
            <w:r w:rsidRPr="00C90D27">
              <w:rPr>
                <w:sz w:val="24"/>
                <w:lang w:val="en-GB"/>
              </w:rPr>
              <w:t>compromising</w:t>
            </w:r>
          </w:p>
          <w:p w:rsidR="00AF5642" w:rsidRPr="00C90D27" w:rsidRDefault="00C90D27">
            <w:pPr>
              <w:pStyle w:val="TableParagraph"/>
              <w:spacing w:before="146"/>
              <w:ind w:left="1185"/>
              <w:rPr>
                <w:sz w:val="24"/>
                <w:lang w:val="en-GB"/>
              </w:rPr>
            </w:pPr>
            <w:r w:rsidRPr="00C90D27">
              <w:rPr>
                <w:sz w:val="24"/>
                <w:lang w:val="en-GB"/>
              </w:rPr>
              <w:t>information or images</w:t>
            </w:r>
          </w:p>
        </w:tc>
      </w:tr>
    </w:tbl>
    <w:p w:rsidR="00AF5642" w:rsidRPr="00C90D27" w:rsidRDefault="00AF5642">
      <w:pPr>
        <w:rPr>
          <w:sz w:val="24"/>
          <w:lang w:val="en-GB"/>
        </w:rPr>
        <w:sectPr w:rsidR="00AF5642" w:rsidRPr="00C90D27">
          <w:pgSz w:w="11910" w:h="16840"/>
          <w:pgMar w:top="1400" w:right="620" w:bottom="280" w:left="1040" w:header="720" w:footer="720" w:gutter="0"/>
          <w:cols w:space="720"/>
        </w:sectPr>
      </w:pPr>
    </w:p>
    <w:tbl>
      <w:tblPr>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4"/>
        <w:gridCol w:w="7201"/>
      </w:tblGrid>
      <w:tr w:rsidR="00AF5642" w:rsidRPr="00C90D27">
        <w:trPr>
          <w:trHeight w:val="5275"/>
        </w:trPr>
        <w:tc>
          <w:tcPr>
            <w:tcW w:w="2504" w:type="dxa"/>
            <w:shd w:val="clear" w:color="auto" w:fill="FFFFCC"/>
          </w:tcPr>
          <w:p w:rsidR="00AF5642" w:rsidRPr="00C90D27" w:rsidRDefault="00AF5642">
            <w:pPr>
              <w:pStyle w:val="TableParagraph"/>
              <w:ind w:left="0"/>
              <w:rPr>
                <w:rFonts w:ascii="Times New Roman"/>
                <w:lang w:val="en-GB"/>
              </w:rPr>
            </w:pPr>
          </w:p>
        </w:tc>
        <w:tc>
          <w:tcPr>
            <w:tcW w:w="7201" w:type="dxa"/>
            <w:shd w:val="clear" w:color="auto" w:fill="FFFFCC"/>
          </w:tcPr>
          <w:p w:rsidR="00AF5642" w:rsidRPr="00C90D27" w:rsidRDefault="00C90D27">
            <w:pPr>
              <w:pStyle w:val="TableParagraph"/>
              <w:numPr>
                <w:ilvl w:val="0"/>
                <w:numId w:val="11"/>
              </w:numPr>
              <w:tabs>
                <w:tab w:val="left" w:pos="1184"/>
                <w:tab w:val="left" w:pos="1186"/>
              </w:tabs>
              <w:spacing w:line="360" w:lineRule="auto"/>
              <w:ind w:right="210"/>
              <w:rPr>
                <w:sz w:val="24"/>
                <w:lang w:val="en-GB"/>
              </w:rPr>
            </w:pPr>
            <w:r w:rsidRPr="00C90D27">
              <w:rPr>
                <w:b/>
                <w:sz w:val="24"/>
                <w:lang w:val="en-GB"/>
              </w:rPr>
              <w:t>Exclusion</w:t>
            </w:r>
            <w:r w:rsidRPr="00C90D27">
              <w:rPr>
                <w:sz w:val="24"/>
                <w:lang w:val="en-GB"/>
              </w:rPr>
              <w:t>: Purposefully excluding someone from an online group</w:t>
            </w:r>
          </w:p>
          <w:p w:rsidR="00AF5642" w:rsidRPr="00C90D27" w:rsidRDefault="00C90D27">
            <w:pPr>
              <w:pStyle w:val="TableParagraph"/>
              <w:numPr>
                <w:ilvl w:val="0"/>
                <w:numId w:val="11"/>
              </w:numPr>
              <w:tabs>
                <w:tab w:val="left" w:pos="1184"/>
                <w:tab w:val="left" w:pos="1186"/>
              </w:tabs>
              <w:spacing w:line="362" w:lineRule="auto"/>
              <w:ind w:right="249"/>
              <w:rPr>
                <w:sz w:val="24"/>
                <w:lang w:val="en-GB"/>
              </w:rPr>
            </w:pPr>
            <w:r w:rsidRPr="00C90D27">
              <w:rPr>
                <w:b/>
                <w:sz w:val="24"/>
                <w:lang w:val="en-GB"/>
              </w:rPr>
              <w:t>Cyber stalking</w:t>
            </w:r>
            <w:r w:rsidRPr="00C90D27">
              <w:rPr>
                <w:sz w:val="24"/>
                <w:lang w:val="en-GB"/>
              </w:rPr>
              <w:t>: Ongoing harassment and denigration that causes a person considerable fear for his/her</w:t>
            </w:r>
            <w:r w:rsidRPr="00C90D27">
              <w:rPr>
                <w:spacing w:val="-10"/>
                <w:sz w:val="24"/>
                <w:lang w:val="en-GB"/>
              </w:rPr>
              <w:t xml:space="preserve"> </w:t>
            </w:r>
            <w:r w:rsidRPr="00C90D27">
              <w:rPr>
                <w:sz w:val="24"/>
                <w:lang w:val="en-GB"/>
              </w:rPr>
              <w:t>safety</w:t>
            </w:r>
          </w:p>
          <w:p w:rsidR="00AF5642" w:rsidRPr="00C90D27" w:rsidRDefault="00C90D27">
            <w:pPr>
              <w:pStyle w:val="TableParagraph"/>
              <w:numPr>
                <w:ilvl w:val="0"/>
                <w:numId w:val="11"/>
              </w:numPr>
              <w:tabs>
                <w:tab w:val="left" w:pos="1184"/>
                <w:tab w:val="left" w:pos="1186"/>
              </w:tabs>
              <w:spacing w:line="289" w:lineRule="exact"/>
              <w:rPr>
                <w:sz w:val="24"/>
                <w:lang w:val="en-GB"/>
              </w:rPr>
            </w:pPr>
            <w:r w:rsidRPr="00C90D27">
              <w:rPr>
                <w:sz w:val="24"/>
                <w:lang w:val="en-GB"/>
              </w:rPr>
              <w:t>Silent telephone/mobile phone</w:t>
            </w:r>
            <w:r w:rsidRPr="00C90D27">
              <w:rPr>
                <w:spacing w:val="1"/>
                <w:sz w:val="24"/>
                <w:lang w:val="en-GB"/>
              </w:rPr>
              <w:t xml:space="preserve"> </w:t>
            </w:r>
            <w:r w:rsidRPr="00C90D27">
              <w:rPr>
                <w:sz w:val="24"/>
                <w:lang w:val="en-GB"/>
              </w:rPr>
              <w:t>call</w:t>
            </w:r>
          </w:p>
          <w:p w:rsidR="00AF5642" w:rsidRPr="00C90D27" w:rsidRDefault="00C90D27">
            <w:pPr>
              <w:pStyle w:val="TableParagraph"/>
              <w:numPr>
                <w:ilvl w:val="0"/>
                <w:numId w:val="11"/>
              </w:numPr>
              <w:tabs>
                <w:tab w:val="left" w:pos="1184"/>
                <w:tab w:val="left" w:pos="1186"/>
              </w:tabs>
              <w:spacing w:before="145"/>
              <w:rPr>
                <w:sz w:val="24"/>
                <w:lang w:val="en-GB"/>
              </w:rPr>
            </w:pPr>
            <w:r w:rsidRPr="00C90D27">
              <w:rPr>
                <w:sz w:val="24"/>
                <w:lang w:val="en-GB"/>
              </w:rPr>
              <w:t>Abusive telephone/mobile phone</w:t>
            </w:r>
            <w:r w:rsidRPr="00C90D27">
              <w:rPr>
                <w:spacing w:val="-2"/>
                <w:sz w:val="24"/>
                <w:lang w:val="en-GB"/>
              </w:rPr>
              <w:t xml:space="preserve"> </w:t>
            </w:r>
            <w:r w:rsidRPr="00C90D27">
              <w:rPr>
                <w:sz w:val="24"/>
                <w:lang w:val="en-GB"/>
              </w:rPr>
              <w:t>calls</w:t>
            </w:r>
          </w:p>
          <w:p w:rsidR="00AF5642" w:rsidRPr="00C90D27" w:rsidRDefault="00C90D27">
            <w:pPr>
              <w:pStyle w:val="TableParagraph"/>
              <w:numPr>
                <w:ilvl w:val="0"/>
                <w:numId w:val="11"/>
              </w:numPr>
              <w:tabs>
                <w:tab w:val="left" w:pos="1184"/>
                <w:tab w:val="left" w:pos="1186"/>
              </w:tabs>
              <w:spacing w:before="146"/>
              <w:rPr>
                <w:sz w:val="24"/>
                <w:lang w:val="en-GB"/>
              </w:rPr>
            </w:pPr>
            <w:r w:rsidRPr="00C90D27">
              <w:rPr>
                <w:sz w:val="24"/>
                <w:lang w:val="en-GB"/>
              </w:rPr>
              <w:t>Abusive text</w:t>
            </w:r>
            <w:r w:rsidRPr="00C90D27">
              <w:rPr>
                <w:spacing w:val="-1"/>
                <w:sz w:val="24"/>
                <w:lang w:val="en-GB"/>
              </w:rPr>
              <w:t xml:space="preserve"> </w:t>
            </w:r>
            <w:r w:rsidRPr="00C90D27">
              <w:rPr>
                <w:sz w:val="24"/>
                <w:lang w:val="en-GB"/>
              </w:rPr>
              <w:t>messages</w:t>
            </w:r>
          </w:p>
          <w:p w:rsidR="00AF5642" w:rsidRPr="00C90D27" w:rsidRDefault="00C90D27">
            <w:pPr>
              <w:pStyle w:val="TableParagraph"/>
              <w:numPr>
                <w:ilvl w:val="0"/>
                <w:numId w:val="11"/>
              </w:numPr>
              <w:tabs>
                <w:tab w:val="left" w:pos="1184"/>
                <w:tab w:val="left" w:pos="1186"/>
              </w:tabs>
              <w:spacing w:before="146"/>
              <w:rPr>
                <w:sz w:val="24"/>
                <w:lang w:val="en-GB"/>
              </w:rPr>
            </w:pPr>
            <w:r w:rsidRPr="00C90D27">
              <w:rPr>
                <w:sz w:val="24"/>
                <w:lang w:val="en-GB"/>
              </w:rPr>
              <w:t>Abusive</w:t>
            </w:r>
            <w:r w:rsidRPr="00C90D27">
              <w:rPr>
                <w:spacing w:val="-1"/>
                <w:sz w:val="24"/>
                <w:lang w:val="en-GB"/>
              </w:rPr>
              <w:t xml:space="preserve"> </w:t>
            </w:r>
            <w:r w:rsidRPr="00C90D27">
              <w:rPr>
                <w:sz w:val="24"/>
                <w:lang w:val="en-GB"/>
              </w:rPr>
              <w:t>email</w:t>
            </w:r>
          </w:p>
          <w:p w:rsidR="00AF5642" w:rsidRPr="00C90D27" w:rsidRDefault="00C90D27">
            <w:pPr>
              <w:pStyle w:val="TableParagraph"/>
              <w:numPr>
                <w:ilvl w:val="0"/>
                <w:numId w:val="11"/>
              </w:numPr>
              <w:tabs>
                <w:tab w:val="left" w:pos="1184"/>
                <w:tab w:val="left" w:pos="1186"/>
              </w:tabs>
              <w:spacing w:before="147" w:line="360" w:lineRule="auto"/>
              <w:ind w:right="237"/>
              <w:rPr>
                <w:sz w:val="24"/>
                <w:lang w:val="en-GB"/>
              </w:rPr>
            </w:pPr>
            <w:r w:rsidRPr="00C90D27">
              <w:rPr>
                <w:sz w:val="24"/>
                <w:lang w:val="en-GB"/>
              </w:rPr>
              <w:t>Abusive communication on social networks e.g. Facebook/Ask.fm/ Twitter/You Tube or on games</w:t>
            </w:r>
            <w:r w:rsidRPr="00C90D27">
              <w:rPr>
                <w:spacing w:val="-20"/>
                <w:sz w:val="24"/>
                <w:lang w:val="en-GB"/>
              </w:rPr>
              <w:t xml:space="preserve"> </w:t>
            </w:r>
            <w:r w:rsidRPr="00C90D27">
              <w:rPr>
                <w:sz w:val="24"/>
                <w:lang w:val="en-GB"/>
              </w:rPr>
              <w:t>consoles</w:t>
            </w:r>
          </w:p>
          <w:p w:rsidR="00AF5642" w:rsidRPr="00C90D27" w:rsidRDefault="00C90D27">
            <w:pPr>
              <w:pStyle w:val="TableParagraph"/>
              <w:numPr>
                <w:ilvl w:val="0"/>
                <w:numId w:val="11"/>
              </w:numPr>
              <w:tabs>
                <w:tab w:val="left" w:pos="1184"/>
                <w:tab w:val="left" w:pos="1186"/>
              </w:tabs>
              <w:rPr>
                <w:sz w:val="24"/>
                <w:lang w:val="en-GB"/>
              </w:rPr>
            </w:pPr>
            <w:r w:rsidRPr="00C90D27">
              <w:rPr>
                <w:sz w:val="24"/>
                <w:lang w:val="en-GB"/>
              </w:rPr>
              <w:t>Abusive website</w:t>
            </w:r>
            <w:r w:rsidRPr="00C90D27">
              <w:rPr>
                <w:spacing w:val="-2"/>
                <w:sz w:val="24"/>
                <w:lang w:val="en-GB"/>
              </w:rPr>
              <w:t xml:space="preserve"> </w:t>
            </w:r>
            <w:r w:rsidRPr="00C90D27">
              <w:rPr>
                <w:sz w:val="24"/>
                <w:lang w:val="en-GB"/>
              </w:rPr>
              <w:t>comments/Blogs/Pictures</w:t>
            </w:r>
          </w:p>
          <w:p w:rsidR="00AF5642" w:rsidRPr="00C90D27" w:rsidRDefault="00C90D27">
            <w:pPr>
              <w:pStyle w:val="TableParagraph"/>
              <w:numPr>
                <w:ilvl w:val="0"/>
                <w:numId w:val="11"/>
              </w:numPr>
              <w:tabs>
                <w:tab w:val="left" w:pos="1184"/>
                <w:tab w:val="left" w:pos="1186"/>
              </w:tabs>
              <w:spacing w:before="146"/>
              <w:rPr>
                <w:sz w:val="24"/>
                <w:lang w:val="en-GB"/>
              </w:rPr>
            </w:pPr>
            <w:r w:rsidRPr="00C90D27">
              <w:rPr>
                <w:sz w:val="24"/>
                <w:lang w:val="en-GB"/>
              </w:rPr>
              <w:t>Abusive posts on any form of communication</w:t>
            </w:r>
            <w:r w:rsidRPr="00C90D27">
              <w:rPr>
                <w:spacing w:val="-12"/>
                <w:sz w:val="24"/>
                <w:lang w:val="en-GB"/>
              </w:rPr>
              <w:t xml:space="preserve"> </w:t>
            </w:r>
            <w:r w:rsidRPr="00C90D27">
              <w:rPr>
                <w:sz w:val="24"/>
                <w:lang w:val="en-GB"/>
              </w:rPr>
              <w:t>technology</w:t>
            </w:r>
          </w:p>
        </w:tc>
      </w:tr>
      <w:tr w:rsidR="00AF5642" w:rsidRPr="00C90D27">
        <w:trPr>
          <w:trHeight w:val="2195"/>
        </w:trPr>
        <w:tc>
          <w:tcPr>
            <w:tcW w:w="9705" w:type="dxa"/>
            <w:gridSpan w:val="2"/>
            <w:shd w:val="clear" w:color="auto" w:fill="FFFFCC"/>
          </w:tcPr>
          <w:p w:rsidR="00AF5642" w:rsidRPr="00C90D27" w:rsidRDefault="00AF5642">
            <w:pPr>
              <w:pStyle w:val="TableParagraph"/>
              <w:spacing w:before="11"/>
              <w:ind w:left="0"/>
              <w:rPr>
                <w:b/>
                <w:sz w:val="35"/>
                <w:lang w:val="en-GB"/>
              </w:rPr>
            </w:pPr>
          </w:p>
          <w:p w:rsidR="00AF5642" w:rsidRPr="00C90D27" w:rsidRDefault="00C90D27">
            <w:pPr>
              <w:pStyle w:val="TableParagraph"/>
              <w:rPr>
                <w:b/>
                <w:sz w:val="24"/>
                <w:lang w:val="en-GB"/>
              </w:rPr>
            </w:pPr>
            <w:r w:rsidRPr="00C90D27">
              <w:rPr>
                <w:b/>
                <w:sz w:val="24"/>
                <w:lang w:val="en-GB"/>
              </w:rPr>
              <w:t>Identity Based Behaviours</w:t>
            </w:r>
          </w:p>
          <w:p w:rsidR="00AF5642" w:rsidRPr="00C90D27" w:rsidRDefault="00C90D27">
            <w:pPr>
              <w:pStyle w:val="TableParagraph"/>
              <w:spacing w:line="440" w:lineRule="atLeast"/>
              <w:rPr>
                <w:sz w:val="24"/>
                <w:lang w:val="en-GB"/>
              </w:rPr>
            </w:pPr>
            <w:r w:rsidRPr="00C90D27">
              <w:rPr>
                <w:b/>
                <w:sz w:val="24"/>
                <w:lang w:val="en-GB"/>
              </w:rPr>
              <w:t xml:space="preserve">Including any of the nine discriminatory grounds mentioned in Equality Legislation </w:t>
            </w:r>
            <w:r w:rsidRPr="00C90D27">
              <w:rPr>
                <w:sz w:val="24"/>
                <w:lang w:val="en-GB"/>
              </w:rPr>
              <w:t>(gender including transgender, civil status, family status, sexual orientation, religion, age, disability, race and membership of the Traveller community).</w:t>
            </w:r>
          </w:p>
        </w:tc>
      </w:tr>
      <w:tr w:rsidR="00AF5642" w:rsidRPr="00C90D27">
        <w:trPr>
          <w:trHeight w:val="2637"/>
        </w:trPr>
        <w:tc>
          <w:tcPr>
            <w:tcW w:w="2504" w:type="dxa"/>
            <w:shd w:val="clear" w:color="auto" w:fill="FFFFCC"/>
          </w:tcPr>
          <w:p w:rsidR="00AF5642" w:rsidRPr="00C90D27" w:rsidRDefault="00AF5642">
            <w:pPr>
              <w:pStyle w:val="TableParagraph"/>
              <w:ind w:left="0"/>
              <w:rPr>
                <w:b/>
                <w:sz w:val="24"/>
                <w:lang w:val="en-GB"/>
              </w:rPr>
            </w:pPr>
          </w:p>
          <w:p w:rsidR="00AF5642" w:rsidRPr="00C90D27" w:rsidRDefault="00C90D27">
            <w:pPr>
              <w:pStyle w:val="TableParagraph"/>
              <w:spacing w:before="148" w:line="360" w:lineRule="auto"/>
              <w:ind w:right="362"/>
              <w:rPr>
                <w:b/>
                <w:sz w:val="24"/>
                <w:lang w:val="en-GB"/>
              </w:rPr>
            </w:pPr>
            <w:r w:rsidRPr="00C90D27">
              <w:rPr>
                <w:b/>
                <w:sz w:val="24"/>
                <w:lang w:val="en-GB"/>
              </w:rPr>
              <w:t>Homophobic and Transgender</w:t>
            </w:r>
          </w:p>
        </w:tc>
        <w:tc>
          <w:tcPr>
            <w:tcW w:w="7201" w:type="dxa"/>
            <w:shd w:val="clear" w:color="auto" w:fill="FFFFCC"/>
          </w:tcPr>
          <w:p w:rsidR="00AF5642" w:rsidRPr="00C90D27" w:rsidRDefault="00C90D27">
            <w:pPr>
              <w:pStyle w:val="TableParagraph"/>
              <w:numPr>
                <w:ilvl w:val="0"/>
                <w:numId w:val="10"/>
              </w:numPr>
              <w:tabs>
                <w:tab w:val="left" w:pos="1184"/>
                <w:tab w:val="left" w:pos="1186"/>
              </w:tabs>
              <w:spacing w:before="1"/>
              <w:rPr>
                <w:sz w:val="24"/>
                <w:lang w:val="en-GB"/>
              </w:rPr>
            </w:pPr>
            <w:r w:rsidRPr="00C90D27">
              <w:rPr>
                <w:sz w:val="24"/>
                <w:lang w:val="en-GB"/>
              </w:rPr>
              <w:t>Spreading rumours about a person’s sexual</w:t>
            </w:r>
            <w:r w:rsidRPr="00C90D27">
              <w:rPr>
                <w:spacing w:val="-16"/>
                <w:sz w:val="24"/>
                <w:lang w:val="en-GB"/>
              </w:rPr>
              <w:t xml:space="preserve"> </w:t>
            </w:r>
            <w:r w:rsidRPr="00C90D27">
              <w:rPr>
                <w:sz w:val="24"/>
                <w:lang w:val="en-GB"/>
              </w:rPr>
              <w:t>orientation</w:t>
            </w:r>
          </w:p>
          <w:p w:rsidR="00AF5642" w:rsidRPr="00C90D27" w:rsidRDefault="00C90D27">
            <w:pPr>
              <w:pStyle w:val="TableParagraph"/>
              <w:numPr>
                <w:ilvl w:val="0"/>
                <w:numId w:val="10"/>
              </w:numPr>
              <w:tabs>
                <w:tab w:val="left" w:pos="1184"/>
                <w:tab w:val="left" w:pos="1186"/>
              </w:tabs>
              <w:spacing w:before="147"/>
              <w:rPr>
                <w:sz w:val="24"/>
                <w:lang w:val="en-GB"/>
              </w:rPr>
            </w:pPr>
            <w:r w:rsidRPr="00C90D27">
              <w:rPr>
                <w:sz w:val="24"/>
                <w:lang w:val="en-GB"/>
              </w:rPr>
              <w:t>Taunting a person of a different sexual</w:t>
            </w:r>
            <w:r w:rsidRPr="00C90D27">
              <w:rPr>
                <w:spacing w:val="-19"/>
                <w:sz w:val="24"/>
                <w:lang w:val="en-GB"/>
              </w:rPr>
              <w:t xml:space="preserve"> </w:t>
            </w:r>
            <w:r w:rsidRPr="00C90D27">
              <w:rPr>
                <w:sz w:val="24"/>
                <w:lang w:val="en-GB"/>
              </w:rPr>
              <w:t>orientation</w:t>
            </w:r>
          </w:p>
          <w:p w:rsidR="00AF5642" w:rsidRPr="00C90D27" w:rsidRDefault="00C90D27">
            <w:pPr>
              <w:pStyle w:val="TableParagraph"/>
              <w:numPr>
                <w:ilvl w:val="0"/>
                <w:numId w:val="10"/>
              </w:numPr>
              <w:tabs>
                <w:tab w:val="left" w:pos="1184"/>
                <w:tab w:val="left" w:pos="1186"/>
              </w:tabs>
              <w:spacing w:before="146" w:line="360" w:lineRule="auto"/>
              <w:ind w:right="136"/>
              <w:rPr>
                <w:sz w:val="24"/>
                <w:lang w:val="en-GB"/>
              </w:rPr>
            </w:pPr>
            <w:r w:rsidRPr="00C90D27">
              <w:rPr>
                <w:sz w:val="24"/>
                <w:lang w:val="en-GB"/>
              </w:rPr>
              <w:t>Name calling e.g. Gay, queer, lesbian...used in a derogatory manner</w:t>
            </w:r>
          </w:p>
          <w:p w:rsidR="00AF5642" w:rsidRPr="00C90D27" w:rsidRDefault="00C90D27">
            <w:pPr>
              <w:pStyle w:val="TableParagraph"/>
              <w:numPr>
                <w:ilvl w:val="0"/>
                <w:numId w:val="10"/>
              </w:numPr>
              <w:tabs>
                <w:tab w:val="left" w:pos="1184"/>
                <w:tab w:val="left" w:pos="1186"/>
              </w:tabs>
              <w:spacing w:line="292" w:lineRule="exact"/>
              <w:rPr>
                <w:sz w:val="24"/>
                <w:lang w:val="en-GB"/>
              </w:rPr>
            </w:pPr>
            <w:r w:rsidRPr="00C90D27">
              <w:rPr>
                <w:sz w:val="24"/>
                <w:lang w:val="en-GB"/>
              </w:rPr>
              <w:t>Physical intimidation or</w:t>
            </w:r>
            <w:r w:rsidRPr="00C90D27">
              <w:rPr>
                <w:spacing w:val="-3"/>
                <w:sz w:val="24"/>
                <w:lang w:val="en-GB"/>
              </w:rPr>
              <w:t xml:space="preserve"> </w:t>
            </w:r>
            <w:r w:rsidRPr="00C90D27">
              <w:rPr>
                <w:sz w:val="24"/>
                <w:lang w:val="en-GB"/>
              </w:rPr>
              <w:t>attacks</w:t>
            </w:r>
          </w:p>
          <w:p w:rsidR="00AF5642" w:rsidRPr="00C90D27" w:rsidRDefault="00C90D27">
            <w:pPr>
              <w:pStyle w:val="TableParagraph"/>
              <w:numPr>
                <w:ilvl w:val="0"/>
                <w:numId w:val="10"/>
              </w:numPr>
              <w:tabs>
                <w:tab w:val="left" w:pos="1184"/>
                <w:tab w:val="left" w:pos="1186"/>
              </w:tabs>
              <w:spacing w:before="146"/>
              <w:rPr>
                <w:sz w:val="24"/>
                <w:lang w:val="en-GB"/>
              </w:rPr>
            </w:pPr>
            <w:r w:rsidRPr="00C90D27">
              <w:rPr>
                <w:sz w:val="24"/>
                <w:lang w:val="en-GB"/>
              </w:rPr>
              <w:t>Threats</w:t>
            </w:r>
          </w:p>
        </w:tc>
      </w:tr>
      <w:tr w:rsidR="00AF5642" w:rsidRPr="00C90D27">
        <w:trPr>
          <w:trHeight w:val="3076"/>
        </w:trPr>
        <w:tc>
          <w:tcPr>
            <w:tcW w:w="2504" w:type="dxa"/>
            <w:shd w:val="clear" w:color="auto" w:fill="FFFFCC"/>
          </w:tcPr>
          <w:p w:rsidR="00AF5642" w:rsidRPr="00C90D27" w:rsidRDefault="00AF5642">
            <w:pPr>
              <w:pStyle w:val="TableParagraph"/>
              <w:ind w:left="0"/>
              <w:rPr>
                <w:b/>
                <w:sz w:val="24"/>
                <w:lang w:val="en-GB"/>
              </w:rPr>
            </w:pPr>
          </w:p>
          <w:p w:rsidR="00AF5642" w:rsidRPr="00C90D27" w:rsidRDefault="00C90D27">
            <w:pPr>
              <w:pStyle w:val="TableParagraph"/>
              <w:spacing w:before="148" w:line="360" w:lineRule="auto"/>
              <w:ind w:right="360"/>
              <w:rPr>
                <w:b/>
                <w:sz w:val="24"/>
                <w:lang w:val="en-GB"/>
              </w:rPr>
            </w:pPr>
            <w:r w:rsidRPr="00C90D27">
              <w:rPr>
                <w:b/>
                <w:sz w:val="24"/>
                <w:lang w:val="en-GB"/>
              </w:rPr>
              <w:t>Race, nationality, ethnic background and membership of the Traveller community</w:t>
            </w:r>
          </w:p>
        </w:tc>
        <w:tc>
          <w:tcPr>
            <w:tcW w:w="7201" w:type="dxa"/>
            <w:shd w:val="clear" w:color="auto" w:fill="FFFFCC"/>
          </w:tcPr>
          <w:p w:rsidR="00AF5642" w:rsidRPr="00C90D27" w:rsidRDefault="00C90D27">
            <w:pPr>
              <w:pStyle w:val="TableParagraph"/>
              <w:numPr>
                <w:ilvl w:val="0"/>
                <w:numId w:val="9"/>
              </w:numPr>
              <w:tabs>
                <w:tab w:val="left" w:pos="1186"/>
              </w:tabs>
              <w:spacing w:line="360" w:lineRule="auto"/>
              <w:ind w:right="92"/>
              <w:jc w:val="both"/>
              <w:rPr>
                <w:sz w:val="24"/>
                <w:lang w:val="en-GB"/>
              </w:rPr>
            </w:pPr>
            <w:r w:rsidRPr="00C90D27">
              <w:rPr>
                <w:sz w:val="24"/>
                <w:lang w:val="en-GB"/>
              </w:rPr>
              <w:t>Discrimination,</w:t>
            </w:r>
            <w:r w:rsidRPr="00C90D27">
              <w:rPr>
                <w:spacing w:val="-12"/>
                <w:sz w:val="24"/>
                <w:lang w:val="en-GB"/>
              </w:rPr>
              <w:t xml:space="preserve"> </w:t>
            </w:r>
            <w:r w:rsidRPr="00C90D27">
              <w:rPr>
                <w:sz w:val="24"/>
                <w:lang w:val="en-GB"/>
              </w:rPr>
              <w:t>prejudice,</w:t>
            </w:r>
            <w:r w:rsidRPr="00C90D27">
              <w:rPr>
                <w:spacing w:val="-11"/>
                <w:sz w:val="24"/>
                <w:lang w:val="en-GB"/>
              </w:rPr>
              <w:t xml:space="preserve"> </w:t>
            </w:r>
            <w:r w:rsidRPr="00C90D27">
              <w:rPr>
                <w:sz w:val="24"/>
                <w:lang w:val="en-GB"/>
              </w:rPr>
              <w:t>comments</w:t>
            </w:r>
            <w:r w:rsidRPr="00C90D27">
              <w:rPr>
                <w:spacing w:val="-12"/>
                <w:sz w:val="24"/>
                <w:lang w:val="en-GB"/>
              </w:rPr>
              <w:t xml:space="preserve"> </w:t>
            </w:r>
            <w:r w:rsidRPr="00C90D27">
              <w:rPr>
                <w:sz w:val="24"/>
                <w:lang w:val="en-GB"/>
              </w:rPr>
              <w:t>or</w:t>
            </w:r>
            <w:r w:rsidRPr="00C90D27">
              <w:rPr>
                <w:spacing w:val="-10"/>
                <w:sz w:val="24"/>
                <w:lang w:val="en-GB"/>
              </w:rPr>
              <w:t xml:space="preserve"> </w:t>
            </w:r>
            <w:r w:rsidRPr="00C90D27">
              <w:rPr>
                <w:sz w:val="24"/>
                <w:lang w:val="en-GB"/>
              </w:rPr>
              <w:t>insults</w:t>
            </w:r>
            <w:r w:rsidRPr="00C90D27">
              <w:rPr>
                <w:spacing w:val="-12"/>
                <w:sz w:val="24"/>
                <w:lang w:val="en-GB"/>
              </w:rPr>
              <w:t xml:space="preserve"> </w:t>
            </w:r>
            <w:r w:rsidRPr="00C90D27">
              <w:rPr>
                <w:sz w:val="24"/>
                <w:lang w:val="en-GB"/>
              </w:rPr>
              <w:t>about</w:t>
            </w:r>
            <w:r w:rsidRPr="00C90D27">
              <w:rPr>
                <w:spacing w:val="-10"/>
                <w:sz w:val="24"/>
                <w:lang w:val="en-GB"/>
              </w:rPr>
              <w:t xml:space="preserve"> </w:t>
            </w:r>
            <w:r w:rsidRPr="00C90D27">
              <w:rPr>
                <w:sz w:val="24"/>
                <w:lang w:val="en-GB"/>
              </w:rPr>
              <w:t>colour, nationality, culture, social class, religious beliefs, ethnic or traveller</w:t>
            </w:r>
            <w:r w:rsidRPr="00C90D27">
              <w:rPr>
                <w:spacing w:val="-2"/>
                <w:sz w:val="24"/>
                <w:lang w:val="en-GB"/>
              </w:rPr>
              <w:t xml:space="preserve"> </w:t>
            </w:r>
            <w:r w:rsidRPr="00C90D27">
              <w:rPr>
                <w:sz w:val="24"/>
                <w:lang w:val="en-GB"/>
              </w:rPr>
              <w:t>background</w:t>
            </w:r>
          </w:p>
          <w:p w:rsidR="00AF5642" w:rsidRPr="00C90D27" w:rsidRDefault="00C90D27">
            <w:pPr>
              <w:pStyle w:val="TableParagraph"/>
              <w:numPr>
                <w:ilvl w:val="0"/>
                <w:numId w:val="9"/>
              </w:numPr>
              <w:tabs>
                <w:tab w:val="left" w:pos="1184"/>
                <w:tab w:val="left" w:pos="1186"/>
              </w:tabs>
              <w:spacing w:before="1"/>
              <w:rPr>
                <w:sz w:val="24"/>
                <w:lang w:val="en-GB"/>
              </w:rPr>
            </w:pPr>
            <w:r w:rsidRPr="00C90D27">
              <w:rPr>
                <w:sz w:val="24"/>
                <w:lang w:val="en-GB"/>
              </w:rPr>
              <w:t>Exclusion on the basis of any of the</w:t>
            </w:r>
            <w:r w:rsidRPr="00C90D27">
              <w:rPr>
                <w:spacing w:val="-6"/>
                <w:sz w:val="24"/>
                <w:lang w:val="en-GB"/>
              </w:rPr>
              <w:t xml:space="preserve"> </w:t>
            </w:r>
            <w:r w:rsidRPr="00C90D27">
              <w:rPr>
                <w:sz w:val="24"/>
                <w:lang w:val="en-GB"/>
              </w:rPr>
              <w:t>above</w:t>
            </w:r>
          </w:p>
        </w:tc>
      </w:tr>
    </w:tbl>
    <w:p w:rsidR="00AF5642" w:rsidRPr="00C90D27" w:rsidRDefault="00AF5642">
      <w:pPr>
        <w:rPr>
          <w:sz w:val="24"/>
          <w:lang w:val="en-GB"/>
        </w:rPr>
        <w:sectPr w:rsidR="00AF5642" w:rsidRPr="00C90D27">
          <w:pgSz w:w="11910" w:h="16840"/>
          <w:pgMar w:top="1420" w:right="620" w:bottom="280" w:left="1040" w:header="720" w:footer="720" w:gutter="0"/>
          <w:cols w:space="720"/>
        </w:sectPr>
      </w:pPr>
    </w:p>
    <w:tbl>
      <w:tblPr>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4"/>
        <w:gridCol w:w="7201"/>
      </w:tblGrid>
      <w:tr w:rsidR="00AF5642" w:rsidRPr="00C90D27">
        <w:trPr>
          <w:trHeight w:val="5714"/>
        </w:trPr>
        <w:tc>
          <w:tcPr>
            <w:tcW w:w="2504" w:type="dxa"/>
            <w:shd w:val="clear" w:color="auto" w:fill="FFFFCC"/>
          </w:tcPr>
          <w:p w:rsidR="00AF5642" w:rsidRPr="00C90D27" w:rsidRDefault="00AF5642">
            <w:pPr>
              <w:pStyle w:val="TableParagraph"/>
              <w:ind w:left="0"/>
              <w:rPr>
                <w:b/>
                <w:sz w:val="24"/>
                <w:lang w:val="en-GB"/>
              </w:rPr>
            </w:pPr>
          </w:p>
          <w:p w:rsidR="00AF5642" w:rsidRPr="00C90D27" w:rsidRDefault="00AF5642">
            <w:pPr>
              <w:pStyle w:val="TableParagraph"/>
              <w:ind w:left="0"/>
              <w:rPr>
                <w:b/>
                <w:sz w:val="24"/>
                <w:lang w:val="en-GB"/>
              </w:rPr>
            </w:pPr>
          </w:p>
          <w:p w:rsidR="00AF5642" w:rsidRPr="00C90D27" w:rsidRDefault="00AF5642">
            <w:pPr>
              <w:pStyle w:val="TableParagraph"/>
              <w:ind w:left="0"/>
              <w:rPr>
                <w:b/>
                <w:sz w:val="24"/>
                <w:lang w:val="en-GB"/>
              </w:rPr>
            </w:pPr>
          </w:p>
          <w:p w:rsidR="00AF5642" w:rsidRPr="00C90D27" w:rsidRDefault="00AF5642">
            <w:pPr>
              <w:pStyle w:val="TableParagraph"/>
              <w:ind w:left="0"/>
              <w:rPr>
                <w:b/>
                <w:sz w:val="24"/>
                <w:lang w:val="en-GB"/>
              </w:rPr>
            </w:pPr>
          </w:p>
          <w:p w:rsidR="00AF5642" w:rsidRPr="00C90D27" w:rsidRDefault="00C90D27">
            <w:pPr>
              <w:pStyle w:val="TableParagraph"/>
              <w:spacing w:before="147"/>
              <w:rPr>
                <w:b/>
                <w:sz w:val="24"/>
                <w:lang w:val="en-GB"/>
              </w:rPr>
            </w:pPr>
            <w:r w:rsidRPr="00C90D27">
              <w:rPr>
                <w:b/>
                <w:sz w:val="24"/>
                <w:lang w:val="en-GB"/>
              </w:rPr>
              <w:t>Relational</w:t>
            </w:r>
          </w:p>
        </w:tc>
        <w:tc>
          <w:tcPr>
            <w:tcW w:w="7201" w:type="dxa"/>
            <w:shd w:val="clear" w:color="auto" w:fill="FFFFCC"/>
          </w:tcPr>
          <w:p w:rsidR="00AF5642" w:rsidRPr="00C90D27" w:rsidRDefault="00C90D27">
            <w:pPr>
              <w:pStyle w:val="TableParagraph"/>
              <w:spacing w:line="360" w:lineRule="auto"/>
              <w:ind w:right="821"/>
              <w:rPr>
                <w:sz w:val="24"/>
                <w:lang w:val="en-GB"/>
              </w:rPr>
            </w:pPr>
            <w:r w:rsidRPr="00C90D27">
              <w:rPr>
                <w:sz w:val="24"/>
                <w:lang w:val="en-GB"/>
              </w:rPr>
              <w:t>This involves manipulating relationships as a means of bullying. Behaviours include:</w:t>
            </w:r>
          </w:p>
          <w:p w:rsidR="00AF5642" w:rsidRPr="00C90D27" w:rsidRDefault="00C90D27">
            <w:pPr>
              <w:pStyle w:val="TableParagraph"/>
              <w:numPr>
                <w:ilvl w:val="0"/>
                <w:numId w:val="8"/>
              </w:numPr>
              <w:tabs>
                <w:tab w:val="left" w:pos="1184"/>
                <w:tab w:val="left" w:pos="1186"/>
              </w:tabs>
              <w:rPr>
                <w:sz w:val="24"/>
                <w:lang w:val="en-GB"/>
              </w:rPr>
            </w:pPr>
            <w:r w:rsidRPr="00C90D27">
              <w:rPr>
                <w:sz w:val="24"/>
                <w:lang w:val="en-GB"/>
              </w:rPr>
              <w:t>Malicious</w:t>
            </w:r>
            <w:r w:rsidRPr="00C90D27">
              <w:rPr>
                <w:spacing w:val="-1"/>
                <w:sz w:val="24"/>
                <w:lang w:val="en-GB"/>
              </w:rPr>
              <w:t xml:space="preserve"> </w:t>
            </w:r>
            <w:r w:rsidRPr="00C90D27">
              <w:rPr>
                <w:sz w:val="24"/>
                <w:lang w:val="en-GB"/>
              </w:rPr>
              <w:t>gossip</w:t>
            </w:r>
          </w:p>
          <w:p w:rsidR="00AF5642" w:rsidRPr="00C90D27" w:rsidRDefault="00C90D27">
            <w:pPr>
              <w:pStyle w:val="TableParagraph"/>
              <w:numPr>
                <w:ilvl w:val="0"/>
                <w:numId w:val="8"/>
              </w:numPr>
              <w:tabs>
                <w:tab w:val="left" w:pos="1184"/>
                <w:tab w:val="left" w:pos="1186"/>
              </w:tabs>
              <w:spacing w:before="147"/>
              <w:rPr>
                <w:sz w:val="24"/>
                <w:lang w:val="en-GB"/>
              </w:rPr>
            </w:pPr>
            <w:r w:rsidRPr="00C90D27">
              <w:rPr>
                <w:sz w:val="24"/>
                <w:lang w:val="en-GB"/>
              </w:rPr>
              <w:t>Isolation &amp;</w:t>
            </w:r>
            <w:r w:rsidRPr="00C90D27">
              <w:rPr>
                <w:spacing w:val="-2"/>
                <w:sz w:val="24"/>
                <w:lang w:val="en-GB"/>
              </w:rPr>
              <w:t xml:space="preserve"> </w:t>
            </w:r>
            <w:r w:rsidRPr="00C90D27">
              <w:rPr>
                <w:sz w:val="24"/>
                <w:lang w:val="en-GB"/>
              </w:rPr>
              <w:t>exclusion</w:t>
            </w:r>
          </w:p>
          <w:p w:rsidR="00AF5642" w:rsidRPr="00C90D27" w:rsidRDefault="00C90D27">
            <w:pPr>
              <w:pStyle w:val="TableParagraph"/>
              <w:numPr>
                <w:ilvl w:val="0"/>
                <w:numId w:val="8"/>
              </w:numPr>
              <w:tabs>
                <w:tab w:val="left" w:pos="1184"/>
                <w:tab w:val="left" w:pos="1186"/>
              </w:tabs>
              <w:spacing w:before="147"/>
              <w:rPr>
                <w:sz w:val="24"/>
                <w:lang w:val="en-GB"/>
              </w:rPr>
            </w:pPr>
            <w:r w:rsidRPr="00C90D27">
              <w:rPr>
                <w:sz w:val="24"/>
                <w:lang w:val="en-GB"/>
              </w:rPr>
              <w:t>Ignoring</w:t>
            </w:r>
          </w:p>
          <w:p w:rsidR="00AF5642" w:rsidRPr="00C90D27" w:rsidRDefault="00C90D27">
            <w:pPr>
              <w:pStyle w:val="TableParagraph"/>
              <w:numPr>
                <w:ilvl w:val="0"/>
                <w:numId w:val="8"/>
              </w:numPr>
              <w:tabs>
                <w:tab w:val="left" w:pos="1184"/>
                <w:tab w:val="left" w:pos="1186"/>
              </w:tabs>
              <w:spacing w:before="146"/>
              <w:rPr>
                <w:sz w:val="24"/>
                <w:lang w:val="en-GB"/>
              </w:rPr>
            </w:pPr>
            <w:r w:rsidRPr="00C90D27">
              <w:rPr>
                <w:sz w:val="24"/>
                <w:lang w:val="en-GB"/>
              </w:rPr>
              <w:t>Excluding from the</w:t>
            </w:r>
            <w:r w:rsidRPr="00C90D27">
              <w:rPr>
                <w:spacing w:val="-3"/>
                <w:sz w:val="24"/>
                <w:lang w:val="en-GB"/>
              </w:rPr>
              <w:t xml:space="preserve"> </w:t>
            </w:r>
            <w:r w:rsidRPr="00C90D27">
              <w:rPr>
                <w:sz w:val="24"/>
                <w:lang w:val="en-GB"/>
              </w:rPr>
              <w:t>group</w:t>
            </w:r>
          </w:p>
          <w:p w:rsidR="00AF5642" w:rsidRPr="00C90D27" w:rsidRDefault="00C90D27">
            <w:pPr>
              <w:pStyle w:val="TableParagraph"/>
              <w:numPr>
                <w:ilvl w:val="0"/>
                <w:numId w:val="8"/>
              </w:numPr>
              <w:tabs>
                <w:tab w:val="left" w:pos="1184"/>
                <w:tab w:val="left" w:pos="1186"/>
              </w:tabs>
              <w:spacing w:before="146"/>
              <w:rPr>
                <w:sz w:val="24"/>
                <w:lang w:val="en-GB"/>
              </w:rPr>
            </w:pPr>
            <w:r w:rsidRPr="00C90D27">
              <w:rPr>
                <w:sz w:val="24"/>
                <w:lang w:val="en-GB"/>
              </w:rPr>
              <w:t>Taking someone’s friends</w:t>
            </w:r>
            <w:r w:rsidRPr="00C90D27">
              <w:rPr>
                <w:spacing w:val="-3"/>
                <w:sz w:val="24"/>
                <w:lang w:val="en-GB"/>
              </w:rPr>
              <w:t xml:space="preserve"> </w:t>
            </w:r>
            <w:r w:rsidRPr="00C90D27">
              <w:rPr>
                <w:sz w:val="24"/>
                <w:lang w:val="en-GB"/>
              </w:rPr>
              <w:t>away</w:t>
            </w:r>
          </w:p>
          <w:p w:rsidR="00AF5642" w:rsidRPr="00C90D27" w:rsidRDefault="00C90D27">
            <w:pPr>
              <w:pStyle w:val="TableParagraph"/>
              <w:numPr>
                <w:ilvl w:val="0"/>
                <w:numId w:val="8"/>
              </w:numPr>
              <w:tabs>
                <w:tab w:val="left" w:pos="1184"/>
                <w:tab w:val="left" w:pos="1186"/>
              </w:tabs>
              <w:spacing w:before="146"/>
              <w:rPr>
                <w:sz w:val="24"/>
                <w:lang w:val="en-GB"/>
              </w:rPr>
            </w:pPr>
            <w:r w:rsidRPr="00C90D27">
              <w:rPr>
                <w:sz w:val="24"/>
                <w:lang w:val="en-GB"/>
              </w:rPr>
              <w:t>“Bitching”</w:t>
            </w:r>
          </w:p>
          <w:p w:rsidR="00AF5642" w:rsidRPr="00C90D27" w:rsidRDefault="00C90D27">
            <w:pPr>
              <w:pStyle w:val="TableParagraph"/>
              <w:numPr>
                <w:ilvl w:val="0"/>
                <w:numId w:val="8"/>
              </w:numPr>
              <w:tabs>
                <w:tab w:val="left" w:pos="1184"/>
                <w:tab w:val="left" w:pos="1186"/>
              </w:tabs>
              <w:spacing w:before="147"/>
              <w:rPr>
                <w:sz w:val="24"/>
                <w:lang w:val="en-GB"/>
              </w:rPr>
            </w:pPr>
            <w:r w:rsidRPr="00C90D27">
              <w:rPr>
                <w:sz w:val="24"/>
                <w:lang w:val="en-GB"/>
              </w:rPr>
              <w:t>Spreading</w:t>
            </w:r>
            <w:r w:rsidRPr="00C90D27">
              <w:rPr>
                <w:spacing w:val="-2"/>
                <w:sz w:val="24"/>
                <w:lang w:val="en-GB"/>
              </w:rPr>
              <w:t xml:space="preserve"> </w:t>
            </w:r>
            <w:r w:rsidRPr="00C90D27">
              <w:rPr>
                <w:sz w:val="24"/>
                <w:lang w:val="en-GB"/>
              </w:rPr>
              <w:t>rumours</w:t>
            </w:r>
          </w:p>
          <w:p w:rsidR="00AF5642" w:rsidRPr="00C90D27" w:rsidRDefault="00C90D27">
            <w:pPr>
              <w:pStyle w:val="TableParagraph"/>
              <w:numPr>
                <w:ilvl w:val="0"/>
                <w:numId w:val="8"/>
              </w:numPr>
              <w:tabs>
                <w:tab w:val="left" w:pos="1184"/>
                <w:tab w:val="left" w:pos="1186"/>
              </w:tabs>
              <w:spacing w:before="146"/>
              <w:rPr>
                <w:sz w:val="24"/>
                <w:lang w:val="en-GB"/>
              </w:rPr>
            </w:pPr>
            <w:r w:rsidRPr="00C90D27">
              <w:rPr>
                <w:sz w:val="24"/>
                <w:lang w:val="en-GB"/>
              </w:rPr>
              <w:t>Breaking</w:t>
            </w:r>
            <w:r w:rsidRPr="00C90D27">
              <w:rPr>
                <w:spacing w:val="-1"/>
                <w:sz w:val="24"/>
                <w:lang w:val="en-GB"/>
              </w:rPr>
              <w:t xml:space="preserve"> </w:t>
            </w:r>
            <w:r w:rsidRPr="00C90D27">
              <w:rPr>
                <w:sz w:val="24"/>
                <w:lang w:val="en-GB"/>
              </w:rPr>
              <w:t>confidence</w:t>
            </w:r>
          </w:p>
          <w:p w:rsidR="00AF5642" w:rsidRPr="00C90D27" w:rsidRDefault="00C90D27">
            <w:pPr>
              <w:pStyle w:val="TableParagraph"/>
              <w:numPr>
                <w:ilvl w:val="0"/>
                <w:numId w:val="8"/>
              </w:numPr>
              <w:tabs>
                <w:tab w:val="left" w:pos="1184"/>
                <w:tab w:val="left" w:pos="1186"/>
              </w:tabs>
              <w:spacing w:before="147"/>
              <w:rPr>
                <w:sz w:val="24"/>
                <w:lang w:val="en-GB"/>
              </w:rPr>
            </w:pPr>
            <w:r w:rsidRPr="00C90D27">
              <w:rPr>
                <w:sz w:val="24"/>
                <w:lang w:val="en-GB"/>
              </w:rPr>
              <w:t>Talking loud enough so that the victim can</w:t>
            </w:r>
            <w:r w:rsidRPr="00C90D27">
              <w:rPr>
                <w:spacing w:val="-7"/>
                <w:sz w:val="24"/>
                <w:lang w:val="en-GB"/>
              </w:rPr>
              <w:t xml:space="preserve"> </w:t>
            </w:r>
            <w:r w:rsidRPr="00C90D27">
              <w:rPr>
                <w:sz w:val="24"/>
                <w:lang w:val="en-GB"/>
              </w:rPr>
              <w:t>hear</w:t>
            </w:r>
          </w:p>
          <w:p w:rsidR="00AF5642" w:rsidRPr="00C90D27" w:rsidRDefault="00C90D27">
            <w:pPr>
              <w:pStyle w:val="TableParagraph"/>
              <w:numPr>
                <w:ilvl w:val="0"/>
                <w:numId w:val="8"/>
              </w:numPr>
              <w:tabs>
                <w:tab w:val="left" w:pos="1184"/>
                <w:tab w:val="left" w:pos="1186"/>
              </w:tabs>
              <w:spacing w:before="146"/>
              <w:rPr>
                <w:sz w:val="24"/>
                <w:lang w:val="en-GB"/>
              </w:rPr>
            </w:pPr>
            <w:r w:rsidRPr="00C90D27">
              <w:rPr>
                <w:sz w:val="24"/>
                <w:lang w:val="en-GB"/>
              </w:rPr>
              <w:t>The</w:t>
            </w:r>
            <w:r w:rsidRPr="00C90D27">
              <w:rPr>
                <w:spacing w:val="-2"/>
                <w:sz w:val="24"/>
                <w:lang w:val="en-GB"/>
              </w:rPr>
              <w:t xml:space="preserve"> </w:t>
            </w:r>
            <w:r w:rsidRPr="00C90D27">
              <w:rPr>
                <w:sz w:val="24"/>
                <w:lang w:val="en-GB"/>
              </w:rPr>
              <w:t>“look”</w:t>
            </w:r>
          </w:p>
          <w:p w:rsidR="00AF5642" w:rsidRPr="00C90D27" w:rsidRDefault="00C90D27">
            <w:pPr>
              <w:pStyle w:val="TableParagraph"/>
              <w:numPr>
                <w:ilvl w:val="0"/>
                <w:numId w:val="8"/>
              </w:numPr>
              <w:tabs>
                <w:tab w:val="left" w:pos="1184"/>
                <w:tab w:val="left" w:pos="1186"/>
              </w:tabs>
              <w:spacing w:before="148"/>
              <w:rPr>
                <w:sz w:val="24"/>
                <w:lang w:val="en-GB"/>
              </w:rPr>
            </w:pPr>
            <w:r w:rsidRPr="00C90D27">
              <w:rPr>
                <w:sz w:val="24"/>
                <w:lang w:val="en-GB"/>
              </w:rPr>
              <w:t>Use or terminology such as ‘nerd’ in a derogatory</w:t>
            </w:r>
            <w:r w:rsidRPr="00C90D27">
              <w:rPr>
                <w:spacing w:val="-13"/>
                <w:sz w:val="24"/>
                <w:lang w:val="en-GB"/>
              </w:rPr>
              <w:t xml:space="preserve"> </w:t>
            </w:r>
            <w:r w:rsidRPr="00C90D27">
              <w:rPr>
                <w:sz w:val="24"/>
                <w:lang w:val="en-GB"/>
              </w:rPr>
              <w:t>way</w:t>
            </w:r>
          </w:p>
        </w:tc>
      </w:tr>
      <w:tr w:rsidR="00AF5642" w:rsidRPr="00C90D27">
        <w:trPr>
          <w:trHeight w:val="877"/>
        </w:trPr>
        <w:tc>
          <w:tcPr>
            <w:tcW w:w="2504" w:type="dxa"/>
            <w:shd w:val="clear" w:color="auto" w:fill="FFFFCC"/>
          </w:tcPr>
          <w:p w:rsidR="00AF5642" w:rsidRPr="00C90D27" w:rsidRDefault="00C90D27">
            <w:pPr>
              <w:pStyle w:val="TableParagraph"/>
              <w:spacing w:line="292" w:lineRule="exact"/>
              <w:rPr>
                <w:b/>
                <w:sz w:val="24"/>
                <w:lang w:val="en-GB"/>
              </w:rPr>
            </w:pPr>
            <w:r w:rsidRPr="00C90D27">
              <w:rPr>
                <w:b/>
                <w:sz w:val="24"/>
                <w:lang w:val="en-GB"/>
              </w:rPr>
              <w:t>Sexual</w:t>
            </w:r>
          </w:p>
        </w:tc>
        <w:tc>
          <w:tcPr>
            <w:tcW w:w="7201" w:type="dxa"/>
            <w:shd w:val="clear" w:color="auto" w:fill="FFFFCC"/>
          </w:tcPr>
          <w:p w:rsidR="00AF5642" w:rsidRPr="00C90D27" w:rsidRDefault="00C90D27">
            <w:pPr>
              <w:pStyle w:val="TableParagraph"/>
              <w:numPr>
                <w:ilvl w:val="0"/>
                <w:numId w:val="7"/>
              </w:numPr>
              <w:tabs>
                <w:tab w:val="left" w:pos="1184"/>
                <w:tab w:val="left" w:pos="1186"/>
              </w:tabs>
              <w:spacing w:line="292" w:lineRule="exact"/>
              <w:rPr>
                <w:sz w:val="24"/>
                <w:lang w:val="en-GB"/>
              </w:rPr>
            </w:pPr>
            <w:r w:rsidRPr="00C90D27">
              <w:rPr>
                <w:sz w:val="24"/>
                <w:lang w:val="en-GB"/>
              </w:rPr>
              <w:t>Unwelcome or inappropriate sexual comments or</w:t>
            </w:r>
            <w:r w:rsidRPr="00C90D27">
              <w:rPr>
                <w:spacing w:val="-11"/>
                <w:sz w:val="24"/>
                <w:lang w:val="en-GB"/>
              </w:rPr>
              <w:t xml:space="preserve"> </w:t>
            </w:r>
            <w:r w:rsidRPr="00C90D27">
              <w:rPr>
                <w:sz w:val="24"/>
                <w:lang w:val="en-GB"/>
              </w:rPr>
              <w:t>touching</w:t>
            </w:r>
          </w:p>
          <w:p w:rsidR="00AF5642" w:rsidRPr="00C90D27" w:rsidRDefault="00C90D27">
            <w:pPr>
              <w:pStyle w:val="TableParagraph"/>
              <w:numPr>
                <w:ilvl w:val="0"/>
                <w:numId w:val="7"/>
              </w:numPr>
              <w:tabs>
                <w:tab w:val="left" w:pos="1184"/>
                <w:tab w:val="left" w:pos="1186"/>
              </w:tabs>
              <w:spacing w:before="146"/>
              <w:rPr>
                <w:sz w:val="24"/>
                <w:lang w:val="en-GB"/>
              </w:rPr>
            </w:pPr>
            <w:r w:rsidRPr="00C90D27">
              <w:rPr>
                <w:sz w:val="24"/>
                <w:lang w:val="en-GB"/>
              </w:rPr>
              <w:t>Harassment</w:t>
            </w:r>
          </w:p>
        </w:tc>
      </w:tr>
      <w:tr w:rsidR="00AF5642" w:rsidRPr="00C90D27">
        <w:trPr>
          <w:trHeight w:val="4031"/>
        </w:trPr>
        <w:tc>
          <w:tcPr>
            <w:tcW w:w="2504" w:type="dxa"/>
            <w:shd w:val="clear" w:color="auto" w:fill="FFFFCC"/>
          </w:tcPr>
          <w:p w:rsidR="00AF5642" w:rsidRPr="00C90D27" w:rsidRDefault="00C90D27">
            <w:pPr>
              <w:pStyle w:val="TableParagraph"/>
              <w:spacing w:line="360" w:lineRule="auto"/>
              <w:rPr>
                <w:b/>
                <w:sz w:val="24"/>
                <w:lang w:val="en-GB"/>
              </w:rPr>
            </w:pPr>
            <w:r w:rsidRPr="00C90D27">
              <w:rPr>
                <w:b/>
                <w:sz w:val="24"/>
                <w:lang w:val="en-GB"/>
              </w:rPr>
              <w:t>Special Educational Needs,</w:t>
            </w:r>
          </w:p>
          <w:p w:rsidR="00AF5642" w:rsidRPr="00C90D27" w:rsidRDefault="00C90D27">
            <w:pPr>
              <w:pStyle w:val="TableParagraph"/>
              <w:spacing w:before="1"/>
              <w:rPr>
                <w:b/>
                <w:sz w:val="24"/>
                <w:lang w:val="en-GB"/>
              </w:rPr>
            </w:pPr>
            <w:r w:rsidRPr="00C90D27">
              <w:rPr>
                <w:b/>
                <w:sz w:val="24"/>
                <w:lang w:val="en-GB"/>
              </w:rPr>
              <w:t>Disability</w:t>
            </w:r>
          </w:p>
        </w:tc>
        <w:tc>
          <w:tcPr>
            <w:tcW w:w="7201" w:type="dxa"/>
            <w:shd w:val="clear" w:color="auto" w:fill="FFFFCC"/>
          </w:tcPr>
          <w:p w:rsidR="00AF5642" w:rsidRPr="00C90D27" w:rsidRDefault="00C90D27">
            <w:pPr>
              <w:pStyle w:val="TableParagraph"/>
              <w:numPr>
                <w:ilvl w:val="0"/>
                <w:numId w:val="6"/>
              </w:numPr>
              <w:tabs>
                <w:tab w:val="left" w:pos="827"/>
                <w:tab w:val="left" w:pos="828"/>
              </w:tabs>
              <w:spacing w:line="304" w:lineRule="exact"/>
              <w:rPr>
                <w:sz w:val="24"/>
                <w:lang w:val="en-GB"/>
              </w:rPr>
            </w:pPr>
            <w:r w:rsidRPr="00C90D27">
              <w:rPr>
                <w:sz w:val="24"/>
                <w:lang w:val="en-GB"/>
              </w:rPr>
              <w:t>Name</w:t>
            </w:r>
            <w:r w:rsidRPr="00C90D27">
              <w:rPr>
                <w:spacing w:val="-1"/>
                <w:sz w:val="24"/>
                <w:lang w:val="en-GB"/>
              </w:rPr>
              <w:t xml:space="preserve"> </w:t>
            </w:r>
            <w:r w:rsidRPr="00C90D27">
              <w:rPr>
                <w:sz w:val="24"/>
                <w:lang w:val="en-GB"/>
              </w:rPr>
              <w:t>calling</w:t>
            </w:r>
          </w:p>
          <w:p w:rsidR="00AF5642" w:rsidRPr="00C90D27" w:rsidRDefault="00C90D27">
            <w:pPr>
              <w:pStyle w:val="TableParagraph"/>
              <w:numPr>
                <w:ilvl w:val="0"/>
                <w:numId w:val="6"/>
              </w:numPr>
              <w:tabs>
                <w:tab w:val="left" w:pos="827"/>
                <w:tab w:val="left" w:pos="828"/>
              </w:tabs>
              <w:spacing w:before="148"/>
              <w:rPr>
                <w:sz w:val="24"/>
                <w:lang w:val="en-GB"/>
              </w:rPr>
            </w:pPr>
            <w:r w:rsidRPr="00C90D27">
              <w:rPr>
                <w:sz w:val="24"/>
                <w:lang w:val="en-GB"/>
              </w:rPr>
              <w:t>Taunting others because of their disability or learning</w:t>
            </w:r>
            <w:r w:rsidRPr="00C90D27">
              <w:rPr>
                <w:spacing w:val="-15"/>
                <w:sz w:val="24"/>
                <w:lang w:val="en-GB"/>
              </w:rPr>
              <w:t xml:space="preserve"> </w:t>
            </w:r>
            <w:r w:rsidRPr="00C90D27">
              <w:rPr>
                <w:sz w:val="24"/>
                <w:lang w:val="en-GB"/>
              </w:rPr>
              <w:t>needs</w:t>
            </w:r>
          </w:p>
          <w:p w:rsidR="00AF5642" w:rsidRPr="00C90D27" w:rsidRDefault="00C90D27">
            <w:pPr>
              <w:pStyle w:val="TableParagraph"/>
              <w:numPr>
                <w:ilvl w:val="0"/>
                <w:numId w:val="6"/>
              </w:numPr>
              <w:tabs>
                <w:tab w:val="left" w:pos="827"/>
                <w:tab w:val="left" w:pos="828"/>
              </w:tabs>
              <w:spacing w:before="145" w:line="357" w:lineRule="auto"/>
              <w:ind w:right="310"/>
              <w:rPr>
                <w:sz w:val="24"/>
                <w:lang w:val="en-GB"/>
              </w:rPr>
            </w:pPr>
            <w:r w:rsidRPr="00C90D27">
              <w:rPr>
                <w:sz w:val="24"/>
                <w:lang w:val="en-GB"/>
              </w:rPr>
              <w:t>Taking advantage of some pupils’ vulnerabilities and limited capacity to recognise and defend themselves against</w:t>
            </w:r>
            <w:r w:rsidRPr="00C90D27">
              <w:rPr>
                <w:spacing w:val="-21"/>
                <w:sz w:val="24"/>
                <w:lang w:val="en-GB"/>
              </w:rPr>
              <w:t xml:space="preserve"> </w:t>
            </w:r>
            <w:r w:rsidRPr="00C90D27">
              <w:rPr>
                <w:sz w:val="24"/>
                <w:lang w:val="en-GB"/>
              </w:rPr>
              <w:t>bullying</w:t>
            </w:r>
          </w:p>
          <w:p w:rsidR="00AF5642" w:rsidRPr="00C90D27" w:rsidRDefault="00C90D27">
            <w:pPr>
              <w:pStyle w:val="TableParagraph"/>
              <w:numPr>
                <w:ilvl w:val="0"/>
                <w:numId w:val="6"/>
              </w:numPr>
              <w:tabs>
                <w:tab w:val="left" w:pos="827"/>
                <w:tab w:val="left" w:pos="828"/>
              </w:tabs>
              <w:spacing w:before="7" w:line="355" w:lineRule="auto"/>
              <w:ind w:right="449"/>
              <w:rPr>
                <w:sz w:val="24"/>
                <w:lang w:val="en-GB"/>
              </w:rPr>
            </w:pPr>
            <w:r w:rsidRPr="00C90D27">
              <w:rPr>
                <w:sz w:val="24"/>
                <w:lang w:val="en-GB"/>
              </w:rPr>
              <w:t>Taking advantage of some pupils’ vulnerabilities and limited capacity to understand social situations and social</w:t>
            </w:r>
            <w:r w:rsidRPr="00C90D27">
              <w:rPr>
                <w:spacing w:val="-16"/>
                <w:sz w:val="24"/>
                <w:lang w:val="en-GB"/>
              </w:rPr>
              <w:t xml:space="preserve"> </w:t>
            </w:r>
            <w:r w:rsidRPr="00C90D27">
              <w:rPr>
                <w:sz w:val="24"/>
                <w:lang w:val="en-GB"/>
              </w:rPr>
              <w:t>cues.</w:t>
            </w:r>
          </w:p>
          <w:p w:rsidR="00AF5642" w:rsidRPr="00C90D27" w:rsidRDefault="00C90D27">
            <w:pPr>
              <w:pStyle w:val="TableParagraph"/>
              <w:numPr>
                <w:ilvl w:val="0"/>
                <w:numId w:val="6"/>
              </w:numPr>
              <w:tabs>
                <w:tab w:val="left" w:pos="827"/>
                <w:tab w:val="left" w:pos="828"/>
              </w:tabs>
              <w:spacing w:before="10"/>
              <w:rPr>
                <w:sz w:val="24"/>
                <w:lang w:val="en-GB"/>
              </w:rPr>
            </w:pPr>
            <w:r w:rsidRPr="00C90D27">
              <w:rPr>
                <w:sz w:val="24"/>
                <w:lang w:val="en-GB"/>
              </w:rPr>
              <w:t>Mimicking a person’s</w:t>
            </w:r>
            <w:r w:rsidRPr="00C90D27">
              <w:rPr>
                <w:spacing w:val="-4"/>
                <w:sz w:val="24"/>
                <w:lang w:val="en-GB"/>
              </w:rPr>
              <w:t xml:space="preserve"> </w:t>
            </w:r>
            <w:r w:rsidRPr="00C90D27">
              <w:rPr>
                <w:sz w:val="24"/>
                <w:lang w:val="en-GB"/>
              </w:rPr>
              <w:t>disability</w:t>
            </w:r>
          </w:p>
          <w:p w:rsidR="00AF5642" w:rsidRPr="00C90D27" w:rsidRDefault="00C90D27">
            <w:pPr>
              <w:pStyle w:val="TableParagraph"/>
              <w:numPr>
                <w:ilvl w:val="0"/>
                <w:numId w:val="6"/>
              </w:numPr>
              <w:tabs>
                <w:tab w:val="left" w:pos="827"/>
                <w:tab w:val="left" w:pos="828"/>
              </w:tabs>
              <w:spacing w:before="148"/>
              <w:rPr>
                <w:sz w:val="24"/>
                <w:lang w:val="en-GB"/>
              </w:rPr>
            </w:pPr>
            <w:r w:rsidRPr="00C90D27">
              <w:rPr>
                <w:sz w:val="24"/>
                <w:lang w:val="en-GB"/>
              </w:rPr>
              <w:t>Setting others up for</w:t>
            </w:r>
            <w:r w:rsidRPr="00C90D27">
              <w:rPr>
                <w:spacing w:val="-5"/>
                <w:sz w:val="24"/>
                <w:lang w:val="en-GB"/>
              </w:rPr>
              <w:t xml:space="preserve"> </w:t>
            </w:r>
            <w:r w:rsidRPr="00C90D27">
              <w:rPr>
                <w:sz w:val="24"/>
                <w:lang w:val="en-GB"/>
              </w:rPr>
              <w:t>ridicule</w:t>
            </w:r>
          </w:p>
        </w:tc>
      </w:tr>
    </w:tbl>
    <w:p w:rsidR="00AF5642" w:rsidRPr="00C90D27" w:rsidRDefault="00AF5642">
      <w:pPr>
        <w:rPr>
          <w:sz w:val="24"/>
          <w:lang w:val="en-GB"/>
        </w:rPr>
        <w:sectPr w:rsidR="00AF5642" w:rsidRPr="00C90D27">
          <w:pgSz w:w="11910" w:h="16840"/>
          <w:pgMar w:top="1420" w:right="620" w:bottom="280" w:left="1040" w:header="720" w:footer="720" w:gutter="0"/>
          <w:cols w:space="720"/>
        </w:sectPr>
      </w:pPr>
    </w:p>
    <w:p w:rsidR="00AF5642" w:rsidRPr="00C90D27" w:rsidRDefault="00C90D27">
      <w:pPr>
        <w:spacing w:before="38"/>
        <w:ind w:left="400"/>
        <w:rPr>
          <w:b/>
          <w:sz w:val="24"/>
          <w:lang w:val="en-GB"/>
        </w:rPr>
      </w:pPr>
      <w:r w:rsidRPr="00C90D27">
        <w:rPr>
          <w:b/>
          <w:sz w:val="24"/>
          <w:lang w:val="en-GB"/>
        </w:rPr>
        <w:lastRenderedPageBreak/>
        <w:t>Appendix 2: Template for recording bullying behaviour</w:t>
      </w:r>
    </w:p>
    <w:p w:rsidR="00AF5642" w:rsidRPr="00C90D27" w:rsidRDefault="00AF5642">
      <w:pPr>
        <w:pStyle w:val="BodyText"/>
        <w:rPr>
          <w:b/>
          <w:lang w:val="en-GB"/>
        </w:rPr>
      </w:pPr>
    </w:p>
    <w:p w:rsidR="00AF5642" w:rsidRPr="00C90D27" w:rsidRDefault="00AF5642">
      <w:pPr>
        <w:pStyle w:val="BodyText"/>
        <w:spacing w:before="2"/>
        <w:rPr>
          <w:b/>
          <w:lang w:val="en-GB"/>
        </w:rPr>
      </w:pPr>
    </w:p>
    <w:p w:rsidR="00AF5642" w:rsidRPr="00C90D27" w:rsidRDefault="00C90D27">
      <w:pPr>
        <w:pStyle w:val="ListParagraph"/>
        <w:numPr>
          <w:ilvl w:val="0"/>
          <w:numId w:val="5"/>
        </w:numPr>
        <w:tabs>
          <w:tab w:val="left" w:pos="638"/>
        </w:tabs>
        <w:spacing w:before="1"/>
        <w:ind w:hanging="113"/>
        <w:jc w:val="left"/>
        <w:rPr>
          <w:b/>
          <w:sz w:val="24"/>
          <w:lang w:val="en-GB"/>
        </w:rPr>
      </w:pPr>
      <w:r w:rsidRPr="00C90D27">
        <w:rPr>
          <w:b/>
          <w:sz w:val="24"/>
          <w:lang w:val="en-GB"/>
        </w:rPr>
        <w:t>Name of pupil being bullied and class group</w:t>
      </w:r>
    </w:p>
    <w:p w:rsidR="00AF5642" w:rsidRPr="00C90D27" w:rsidRDefault="00AF5642">
      <w:pPr>
        <w:pStyle w:val="BodyText"/>
        <w:rPr>
          <w:b/>
          <w:lang w:val="en-GB"/>
        </w:rPr>
      </w:pPr>
    </w:p>
    <w:p w:rsidR="00AF5642" w:rsidRPr="00C90D27" w:rsidRDefault="00AF5642">
      <w:pPr>
        <w:pStyle w:val="BodyText"/>
        <w:spacing w:before="11"/>
        <w:rPr>
          <w:b/>
          <w:sz w:val="23"/>
          <w:lang w:val="en-GB"/>
        </w:rPr>
      </w:pPr>
    </w:p>
    <w:p w:rsidR="00AF5642" w:rsidRPr="00C90D27" w:rsidRDefault="00C90D27">
      <w:pPr>
        <w:pStyle w:val="BodyText"/>
        <w:tabs>
          <w:tab w:val="left" w:pos="5856"/>
          <w:tab w:val="left" w:pos="8516"/>
        </w:tabs>
        <w:ind w:left="400"/>
        <w:rPr>
          <w:lang w:val="en-GB"/>
        </w:rPr>
      </w:pPr>
      <w:r w:rsidRPr="00C90D27">
        <w:rPr>
          <w:lang w:val="en-GB"/>
        </w:rPr>
        <w:t>Name</w:t>
      </w:r>
      <w:r w:rsidRPr="00C90D27">
        <w:rPr>
          <w:u w:val="single"/>
          <w:lang w:val="en-GB"/>
        </w:rPr>
        <w:t xml:space="preserve"> </w:t>
      </w:r>
      <w:r w:rsidRPr="00C90D27">
        <w:rPr>
          <w:u w:val="single"/>
          <w:lang w:val="en-GB"/>
        </w:rPr>
        <w:tab/>
      </w:r>
      <w:r w:rsidRPr="00C90D27">
        <w:rPr>
          <w:lang w:val="en-GB"/>
        </w:rPr>
        <w:t>Class</w:t>
      </w:r>
      <w:r w:rsidRPr="00C90D27">
        <w:rPr>
          <w:u w:val="single"/>
          <w:lang w:val="en-GB"/>
        </w:rPr>
        <w:t xml:space="preserve"> </w:t>
      </w:r>
      <w:r w:rsidRPr="00C90D27">
        <w:rPr>
          <w:u w:val="single"/>
          <w:lang w:val="en-GB"/>
        </w:rPr>
        <w:tab/>
      </w:r>
    </w:p>
    <w:p w:rsidR="00AF5642" w:rsidRPr="00C90D27" w:rsidRDefault="00AF5642">
      <w:pPr>
        <w:pStyle w:val="BodyText"/>
        <w:rPr>
          <w:sz w:val="20"/>
          <w:lang w:val="en-GB"/>
        </w:rPr>
      </w:pPr>
    </w:p>
    <w:p w:rsidR="00AF5642" w:rsidRPr="00C90D27" w:rsidRDefault="00AF5642">
      <w:pPr>
        <w:pStyle w:val="BodyText"/>
        <w:spacing w:before="1"/>
        <w:rPr>
          <w:lang w:val="en-GB"/>
        </w:rPr>
      </w:pPr>
    </w:p>
    <w:p w:rsidR="00AF5642" w:rsidRPr="00C90D27" w:rsidRDefault="00C90D27">
      <w:pPr>
        <w:pStyle w:val="Heading1"/>
        <w:numPr>
          <w:ilvl w:val="0"/>
          <w:numId w:val="5"/>
        </w:numPr>
        <w:tabs>
          <w:tab w:val="left" w:pos="640"/>
        </w:tabs>
        <w:spacing w:before="50"/>
        <w:ind w:left="639" w:hanging="239"/>
        <w:jc w:val="left"/>
        <w:rPr>
          <w:lang w:val="en-GB"/>
        </w:rPr>
      </w:pPr>
      <w:r w:rsidRPr="00C90D27">
        <w:rPr>
          <w:lang w:val="en-GB"/>
        </w:rPr>
        <w:t>Name(s) and class (es) of pupil(s) engaged in bullying</w:t>
      </w:r>
      <w:r w:rsidRPr="00C90D27">
        <w:rPr>
          <w:spacing w:val="-3"/>
          <w:lang w:val="en-GB"/>
        </w:rPr>
        <w:t xml:space="preserve"> </w:t>
      </w:r>
      <w:r w:rsidRPr="00C90D27">
        <w:rPr>
          <w:lang w:val="en-GB"/>
        </w:rPr>
        <w:t>behaviour</w:t>
      </w:r>
    </w:p>
    <w:p w:rsidR="00AF5642" w:rsidRPr="00C90D27" w:rsidRDefault="00AF5642">
      <w:pPr>
        <w:pStyle w:val="BodyText"/>
        <w:spacing w:before="7" w:after="1"/>
        <w:rPr>
          <w:b/>
          <w:sz w:val="11"/>
          <w:lang w:val="en-GB"/>
        </w:rPr>
      </w:pPr>
    </w:p>
    <w:p w:rsidR="00AF5642" w:rsidRPr="00C90D27" w:rsidRDefault="004B6742">
      <w:pPr>
        <w:pStyle w:val="BodyText"/>
        <w:ind w:left="400"/>
        <w:rPr>
          <w:sz w:val="20"/>
          <w:lang w:val="en-GB"/>
        </w:rPr>
      </w:pPr>
      <w:r>
        <w:rPr>
          <w:sz w:val="20"/>
          <w:lang w:val="en-GB"/>
        </w:rPr>
      </w:r>
      <w:r>
        <w:rPr>
          <w:sz w:val="20"/>
          <w:lang w:val="en-GB"/>
        </w:rPr>
        <w:pict>
          <v:group id="_x0000_s1047" style="width:420pt;height:22.95pt;mso-position-horizontal-relative:char;mso-position-vertical-relative:line" coordsize="8400,459">
            <v:line id="_x0000_s1064" style="position:absolute" from="10,5" to="8389,5" strokeweight=".48pt"/>
            <v:line id="_x0000_s1063" style="position:absolute" from="5,0" to="5,458" strokeweight=".48pt"/>
            <v:line id="_x0000_s1062" style="position:absolute" from="8394,0" to="8394,458" strokeweight=".48pt"/>
            <v:rect id="_x0000_s1061" style="position:absolute;left:9;top:448;width:10;height:10" fillcolor="black" stroked="f"/>
            <v:line id="_x0000_s1060" style="position:absolute" from="19,454" to="3204,454" strokeweight=".48pt"/>
            <v:rect id="_x0000_s1059" style="position:absolute;left:3204;top:448;width:10;height:10" fillcolor="black" stroked="f"/>
            <v:line id="_x0000_s1058" style="position:absolute" from="3214,454" to="3625,454" strokeweight=".48pt"/>
            <v:rect id="_x0000_s1057" style="position:absolute;left:3624;top:448;width:10;height:10" fillcolor="black" stroked="f"/>
            <v:line id="_x0000_s1056" style="position:absolute" from="3634,454" to="4880,454" strokeweight=".48pt"/>
            <v:rect id="_x0000_s1055" style="position:absolute;left:4879;top:448;width:10;height:10" fillcolor="black" stroked="f"/>
            <v:line id="_x0000_s1054" style="position:absolute" from="4889,454" to="7761,454" strokeweight=".48pt"/>
            <v:rect id="_x0000_s1053" style="position:absolute;left:7760;top:448;width:10;height:10" fillcolor="black" stroked="f"/>
            <v:line id="_x0000_s1052" style="position:absolute" from="7770,454" to="8301,454" strokeweight=".48pt"/>
            <v:rect id="_x0000_s1051" style="position:absolute;left:8300;top:448;width:10;height:10" fillcolor="black" stroked="f"/>
            <v:rect id="_x0000_s1050" style="position:absolute;left:8310;top:448;width:5;height:10" fillcolor="black" stroked="f"/>
            <v:rect id="_x0000_s1049" style="position:absolute;left:8315;top:448;width:10;height:10" fillcolor="black" stroked="f"/>
            <v:rect id="_x0000_s1048" style="position:absolute;left:8324;top:448;width:65;height:10" fillcolor="black" stroked="f"/>
            <w10:anchorlock/>
          </v:group>
        </w:pict>
      </w:r>
    </w:p>
    <w:p w:rsidR="00AF5642" w:rsidRPr="00C90D27" w:rsidRDefault="00AF5642">
      <w:pPr>
        <w:rPr>
          <w:sz w:val="20"/>
          <w:lang w:val="en-GB"/>
        </w:rPr>
        <w:sectPr w:rsidR="00AF5642" w:rsidRPr="00C90D27">
          <w:pgSz w:w="11910" w:h="16840"/>
          <w:pgMar w:top="1380" w:right="620" w:bottom="280" w:left="1040" w:header="720" w:footer="720" w:gutter="0"/>
          <w:cols w:space="720"/>
        </w:sectPr>
      </w:pPr>
    </w:p>
    <w:p w:rsidR="00AF5642" w:rsidRPr="00C90D27" w:rsidRDefault="00C90D27">
      <w:pPr>
        <w:pStyle w:val="ListParagraph"/>
        <w:numPr>
          <w:ilvl w:val="0"/>
          <w:numId w:val="5"/>
        </w:numPr>
        <w:tabs>
          <w:tab w:val="left" w:pos="751"/>
        </w:tabs>
        <w:spacing w:before="0" w:line="250" w:lineRule="exact"/>
        <w:ind w:left="750"/>
        <w:jc w:val="left"/>
        <w:rPr>
          <w:sz w:val="24"/>
          <w:lang w:val="en-GB"/>
        </w:rPr>
      </w:pPr>
      <w:r w:rsidRPr="00C90D27">
        <w:rPr>
          <w:b/>
          <w:sz w:val="24"/>
          <w:lang w:val="en-GB"/>
        </w:rPr>
        <w:t xml:space="preserve">Source </w:t>
      </w:r>
      <w:r w:rsidRPr="00C90D27">
        <w:rPr>
          <w:sz w:val="24"/>
          <w:lang w:val="en-GB"/>
        </w:rPr>
        <w:t>of</w:t>
      </w:r>
      <w:r w:rsidRPr="00C90D27">
        <w:rPr>
          <w:spacing w:val="-4"/>
          <w:sz w:val="24"/>
          <w:lang w:val="en-GB"/>
        </w:rPr>
        <w:t xml:space="preserve"> </w:t>
      </w:r>
      <w:r w:rsidRPr="00C90D27">
        <w:rPr>
          <w:sz w:val="24"/>
          <w:lang w:val="en-GB"/>
        </w:rPr>
        <w:t>bullying</w:t>
      </w:r>
    </w:p>
    <w:p w:rsidR="00AF5642" w:rsidRPr="00C90D27" w:rsidRDefault="00C90D27">
      <w:pPr>
        <w:pStyle w:val="BodyText"/>
        <w:spacing w:before="146" w:line="360" w:lineRule="auto"/>
        <w:ind w:left="513" w:right="19"/>
        <w:rPr>
          <w:lang w:val="en-GB"/>
        </w:rPr>
      </w:pPr>
      <w:r w:rsidRPr="00C90D27">
        <w:rPr>
          <w:lang w:val="en-GB"/>
        </w:rPr>
        <w:t>concern/report (tick relevant box(es))*</w:t>
      </w:r>
    </w:p>
    <w:p w:rsidR="00AF5642" w:rsidRPr="00C90D27" w:rsidRDefault="00C90D27">
      <w:pPr>
        <w:pStyle w:val="BodyText"/>
        <w:spacing w:before="6"/>
        <w:rPr>
          <w:sz w:val="32"/>
          <w:lang w:val="en-GB"/>
        </w:rPr>
      </w:pPr>
      <w:r w:rsidRPr="00C90D27">
        <w:rPr>
          <w:lang w:val="en-GB"/>
        </w:rPr>
        <w:br w:type="column"/>
      </w:r>
    </w:p>
    <w:p w:rsidR="00AF5642" w:rsidRPr="00C90D27" w:rsidRDefault="00C90D27">
      <w:pPr>
        <w:pStyle w:val="ListParagraph"/>
        <w:numPr>
          <w:ilvl w:val="0"/>
          <w:numId w:val="5"/>
        </w:numPr>
        <w:tabs>
          <w:tab w:val="left" w:pos="761"/>
        </w:tabs>
        <w:spacing w:before="0" w:line="360" w:lineRule="auto"/>
        <w:ind w:right="2504" w:firstLine="0"/>
        <w:jc w:val="left"/>
        <w:rPr>
          <w:sz w:val="24"/>
          <w:lang w:val="en-GB"/>
        </w:rPr>
      </w:pPr>
      <w:r w:rsidRPr="00C90D27">
        <w:rPr>
          <w:b/>
          <w:sz w:val="24"/>
          <w:lang w:val="en-GB"/>
        </w:rPr>
        <w:t xml:space="preserve">Location </w:t>
      </w:r>
      <w:r w:rsidRPr="00C90D27">
        <w:rPr>
          <w:sz w:val="24"/>
          <w:lang w:val="en-GB"/>
        </w:rPr>
        <w:t>of incidents (tick relevant</w:t>
      </w:r>
      <w:r w:rsidRPr="00C90D27">
        <w:rPr>
          <w:spacing w:val="-3"/>
          <w:sz w:val="24"/>
          <w:lang w:val="en-GB"/>
        </w:rPr>
        <w:t xml:space="preserve"> </w:t>
      </w:r>
      <w:r w:rsidRPr="00C90D27">
        <w:rPr>
          <w:sz w:val="24"/>
          <w:lang w:val="en-GB"/>
        </w:rPr>
        <w:t>box(es))*</w:t>
      </w:r>
    </w:p>
    <w:p w:rsidR="00AF5642" w:rsidRPr="00C90D27" w:rsidRDefault="00AF5642">
      <w:pPr>
        <w:spacing w:line="360" w:lineRule="auto"/>
        <w:rPr>
          <w:sz w:val="24"/>
          <w:lang w:val="en-GB"/>
        </w:rPr>
        <w:sectPr w:rsidR="00AF5642" w:rsidRPr="00C90D27">
          <w:type w:val="continuous"/>
          <w:pgSz w:w="11910" w:h="16840"/>
          <w:pgMar w:top="1420" w:right="620" w:bottom="280" w:left="1040" w:header="720" w:footer="720" w:gutter="0"/>
          <w:cols w:num="2" w:space="720" w:equalWidth="0">
            <w:col w:w="3371" w:space="1504"/>
            <w:col w:w="5375"/>
          </w:cols>
        </w:sectPr>
      </w:pPr>
    </w:p>
    <w:p w:rsidR="00AF5642" w:rsidRPr="00C90D27" w:rsidRDefault="004B6742">
      <w:pPr>
        <w:tabs>
          <w:tab w:val="left" w:pos="5275"/>
        </w:tabs>
        <w:ind w:left="400"/>
        <w:rPr>
          <w:sz w:val="20"/>
          <w:lang w:val="en-GB"/>
        </w:rPr>
      </w:pPr>
      <w:r>
        <w:rPr>
          <w:position w:val="45"/>
          <w:sz w:val="20"/>
          <w:lang w:val="en-GB"/>
        </w:rPr>
      </w:r>
      <w:r>
        <w:rPr>
          <w:position w:val="45"/>
          <w:sz w:val="20"/>
          <w:lang w:val="en-GB"/>
        </w:rPr>
        <w:pict>
          <v:shapetype id="_x0000_t202" coordsize="21600,21600" o:spt="202" path="m,l,21600r21600,l21600,xe">
            <v:stroke joinstyle="miter"/>
            <v:path gradientshapeok="t" o:connecttype="rect"/>
          </v:shapetype>
          <v:shape id="_x0000_s1066" type="#_x0000_t202" style="width:181.75pt;height:112.9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420"/>
                  </w:tblGrid>
                  <w:tr w:rsidR="00AF5642">
                    <w:trPr>
                      <w:trHeight w:val="441"/>
                    </w:trPr>
                    <w:tc>
                      <w:tcPr>
                        <w:tcW w:w="3200" w:type="dxa"/>
                      </w:tcPr>
                      <w:p w:rsidR="00AF5642" w:rsidRDefault="00C90D27">
                        <w:pPr>
                          <w:pStyle w:val="TableParagraph"/>
                          <w:spacing w:before="1"/>
                          <w:rPr>
                            <w:sz w:val="24"/>
                          </w:rPr>
                        </w:pPr>
                        <w:r>
                          <w:rPr>
                            <w:sz w:val="24"/>
                          </w:rPr>
                          <w:t>Pupil concerned</w:t>
                        </w:r>
                      </w:p>
                    </w:tc>
                    <w:tc>
                      <w:tcPr>
                        <w:tcW w:w="420" w:type="dxa"/>
                      </w:tcPr>
                      <w:p w:rsidR="00AF5642" w:rsidRDefault="00AF5642">
                        <w:pPr>
                          <w:pStyle w:val="TableParagraph"/>
                          <w:ind w:left="0"/>
                          <w:rPr>
                            <w:rFonts w:ascii="Times New Roman"/>
                            <w:sz w:val="24"/>
                          </w:rPr>
                        </w:pPr>
                      </w:p>
                    </w:tc>
                  </w:tr>
                  <w:tr w:rsidR="00AF5642">
                    <w:trPr>
                      <w:trHeight w:val="438"/>
                    </w:trPr>
                    <w:tc>
                      <w:tcPr>
                        <w:tcW w:w="3200" w:type="dxa"/>
                      </w:tcPr>
                      <w:p w:rsidR="00AF5642" w:rsidRDefault="00C90D27">
                        <w:pPr>
                          <w:pStyle w:val="TableParagraph"/>
                          <w:spacing w:line="292" w:lineRule="exact"/>
                          <w:rPr>
                            <w:sz w:val="24"/>
                          </w:rPr>
                        </w:pPr>
                        <w:r>
                          <w:rPr>
                            <w:sz w:val="24"/>
                          </w:rPr>
                          <w:t>Other Pupil</w:t>
                        </w:r>
                      </w:p>
                    </w:tc>
                    <w:tc>
                      <w:tcPr>
                        <w:tcW w:w="420" w:type="dxa"/>
                      </w:tcPr>
                      <w:p w:rsidR="00AF5642" w:rsidRDefault="00AF5642">
                        <w:pPr>
                          <w:pStyle w:val="TableParagraph"/>
                          <w:ind w:left="0"/>
                          <w:rPr>
                            <w:rFonts w:ascii="Times New Roman"/>
                            <w:sz w:val="24"/>
                          </w:rPr>
                        </w:pPr>
                      </w:p>
                    </w:tc>
                  </w:tr>
                  <w:tr w:rsidR="00AF5642">
                    <w:trPr>
                      <w:trHeight w:val="438"/>
                    </w:trPr>
                    <w:tc>
                      <w:tcPr>
                        <w:tcW w:w="3200" w:type="dxa"/>
                      </w:tcPr>
                      <w:p w:rsidR="00AF5642" w:rsidRDefault="00C90D27">
                        <w:pPr>
                          <w:pStyle w:val="TableParagraph"/>
                          <w:spacing w:line="292" w:lineRule="exact"/>
                          <w:rPr>
                            <w:sz w:val="24"/>
                          </w:rPr>
                        </w:pPr>
                        <w:r>
                          <w:rPr>
                            <w:sz w:val="24"/>
                          </w:rPr>
                          <w:t>Parent</w:t>
                        </w:r>
                      </w:p>
                    </w:tc>
                    <w:tc>
                      <w:tcPr>
                        <w:tcW w:w="420" w:type="dxa"/>
                      </w:tcPr>
                      <w:p w:rsidR="00AF5642" w:rsidRDefault="00AF5642">
                        <w:pPr>
                          <w:pStyle w:val="TableParagraph"/>
                          <w:ind w:left="0"/>
                          <w:rPr>
                            <w:rFonts w:ascii="Times New Roman"/>
                            <w:sz w:val="24"/>
                          </w:rPr>
                        </w:pPr>
                      </w:p>
                    </w:tc>
                  </w:tr>
                  <w:tr w:rsidR="00AF5642">
                    <w:trPr>
                      <w:trHeight w:val="441"/>
                    </w:trPr>
                    <w:tc>
                      <w:tcPr>
                        <w:tcW w:w="3200" w:type="dxa"/>
                      </w:tcPr>
                      <w:p w:rsidR="00AF5642" w:rsidRDefault="00C90D27">
                        <w:pPr>
                          <w:pStyle w:val="TableParagraph"/>
                          <w:spacing w:line="292" w:lineRule="exact"/>
                          <w:rPr>
                            <w:sz w:val="24"/>
                          </w:rPr>
                        </w:pPr>
                        <w:r>
                          <w:rPr>
                            <w:sz w:val="24"/>
                          </w:rPr>
                          <w:t>Teacher</w:t>
                        </w:r>
                      </w:p>
                    </w:tc>
                    <w:tc>
                      <w:tcPr>
                        <w:tcW w:w="420" w:type="dxa"/>
                      </w:tcPr>
                      <w:p w:rsidR="00AF5642" w:rsidRDefault="00AF5642">
                        <w:pPr>
                          <w:pStyle w:val="TableParagraph"/>
                          <w:ind w:left="0"/>
                          <w:rPr>
                            <w:rFonts w:ascii="Times New Roman"/>
                            <w:sz w:val="24"/>
                          </w:rPr>
                        </w:pPr>
                      </w:p>
                    </w:tc>
                  </w:tr>
                  <w:tr w:rsidR="00AF5642">
                    <w:trPr>
                      <w:trHeight w:val="438"/>
                    </w:trPr>
                    <w:tc>
                      <w:tcPr>
                        <w:tcW w:w="3200" w:type="dxa"/>
                      </w:tcPr>
                      <w:p w:rsidR="00AF5642" w:rsidRDefault="00C90D27">
                        <w:pPr>
                          <w:pStyle w:val="TableParagraph"/>
                          <w:spacing w:line="292" w:lineRule="exact"/>
                          <w:rPr>
                            <w:sz w:val="24"/>
                          </w:rPr>
                        </w:pPr>
                        <w:r>
                          <w:rPr>
                            <w:sz w:val="24"/>
                          </w:rPr>
                          <w:t>Other</w:t>
                        </w:r>
                      </w:p>
                    </w:tc>
                    <w:tc>
                      <w:tcPr>
                        <w:tcW w:w="420" w:type="dxa"/>
                      </w:tcPr>
                      <w:p w:rsidR="00AF5642" w:rsidRDefault="00AF5642">
                        <w:pPr>
                          <w:pStyle w:val="TableParagraph"/>
                          <w:ind w:left="0"/>
                          <w:rPr>
                            <w:rFonts w:ascii="Times New Roman"/>
                            <w:sz w:val="24"/>
                          </w:rPr>
                        </w:pPr>
                      </w:p>
                    </w:tc>
                  </w:tr>
                </w:tbl>
                <w:p w:rsidR="00AF5642" w:rsidRDefault="00AF5642">
                  <w:pPr>
                    <w:pStyle w:val="BodyText"/>
                  </w:pPr>
                </w:p>
              </w:txbxContent>
            </v:textbox>
            <w10:anchorlock/>
          </v:shape>
        </w:pict>
      </w:r>
      <w:r w:rsidR="00C90D27" w:rsidRPr="00C90D27">
        <w:rPr>
          <w:position w:val="45"/>
          <w:sz w:val="20"/>
          <w:lang w:val="en-GB"/>
        </w:rPr>
        <w:tab/>
      </w:r>
      <w:r>
        <w:rPr>
          <w:sz w:val="20"/>
          <w:lang w:val="en-GB"/>
        </w:rPr>
      </w:r>
      <w:r>
        <w:rPr>
          <w:sz w:val="20"/>
          <w:lang w:val="en-GB"/>
        </w:rPr>
        <w:pict>
          <v:shape id="_x0000_s1065" type="#_x0000_t202" style="width:171.8pt;height:135.4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540"/>
                  </w:tblGrid>
                  <w:tr w:rsidR="00AF5642">
                    <w:trPr>
                      <w:trHeight w:val="441"/>
                    </w:trPr>
                    <w:tc>
                      <w:tcPr>
                        <w:tcW w:w="2881" w:type="dxa"/>
                      </w:tcPr>
                      <w:p w:rsidR="00AF5642" w:rsidRDefault="00C90D27">
                        <w:pPr>
                          <w:pStyle w:val="TableParagraph"/>
                          <w:spacing w:before="1"/>
                          <w:ind w:left="108"/>
                          <w:rPr>
                            <w:sz w:val="24"/>
                          </w:rPr>
                        </w:pPr>
                        <w:r>
                          <w:rPr>
                            <w:sz w:val="24"/>
                          </w:rPr>
                          <w:t>Playground</w:t>
                        </w:r>
                      </w:p>
                    </w:tc>
                    <w:tc>
                      <w:tcPr>
                        <w:tcW w:w="540" w:type="dxa"/>
                      </w:tcPr>
                      <w:p w:rsidR="00AF5642" w:rsidRDefault="00AF5642">
                        <w:pPr>
                          <w:pStyle w:val="TableParagraph"/>
                          <w:ind w:left="0"/>
                          <w:rPr>
                            <w:rFonts w:ascii="Times New Roman"/>
                            <w:sz w:val="24"/>
                          </w:rPr>
                        </w:pPr>
                      </w:p>
                    </w:tc>
                  </w:tr>
                  <w:tr w:rsidR="00AF5642">
                    <w:trPr>
                      <w:trHeight w:val="438"/>
                    </w:trPr>
                    <w:tc>
                      <w:tcPr>
                        <w:tcW w:w="2881" w:type="dxa"/>
                      </w:tcPr>
                      <w:p w:rsidR="00AF5642" w:rsidRDefault="00C90D27">
                        <w:pPr>
                          <w:pStyle w:val="TableParagraph"/>
                          <w:spacing w:line="292" w:lineRule="exact"/>
                          <w:ind w:left="108"/>
                          <w:rPr>
                            <w:sz w:val="24"/>
                          </w:rPr>
                        </w:pPr>
                        <w:r>
                          <w:rPr>
                            <w:sz w:val="24"/>
                          </w:rPr>
                          <w:t>Classroom</w:t>
                        </w:r>
                      </w:p>
                    </w:tc>
                    <w:tc>
                      <w:tcPr>
                        <w:tcW w:w="540" w:type="dxa"/>
                      </w:tcPr>
                      <w:p w:rsidR="00AF5642" w:rsidRDefault="00AF5642">
                        <w:pPr>
                          <w:pStyle w:val="TableParagraph"/>
                          <w:ind w:left="0"/>
                          <w:rPr>
                            <w:rFonts w:ascii="Times New Roman"/>
                            <w:sz w:val="24"/>
                          </w:rPr>
                        </w:pPr>
                      </w:p>
                    </w:tc>
                  </w:tr>
                  <w:tr w:rsidR="00AF5642">
                    <w:trPr>
                      <w:trHeight w:val="438"/>
                    </w:trPr>
                    <w:tc>
                      <w:tcPr>
                        <w:tcW w:w="2881" w:type="dxa"/>
                      </w:tcPr>
                      <w:p w:rsidR="00AF5642" w:rsidRDefault="00C90D27">
                        <w:pPr>
                          <w:pStyle w:val="TableParagraph"/>
                          <w:spacing w:line="292" w:lineRule="exact"/>
                          <w:ind w:left="108"/>
                          <w:rPr>
                            <w:sz w:val="24"/>
                          </w:rPr>
                        </w:pPr>
                        <w:r>
                          <w:rPr>
                            <w:sz w:val="24"/>
                          </w:rPr>
                          <w:t>Corridor</w:t>
                        </w:r>
                      </w:p>
                    </w:tc>
                    <w:tc>
                      <w:tcPr>
                        <w:tcW w:w="540" w:type="dxa"/>
                      </w:tcPr>
                      <w:p w:rsidR="00AF5642" w:rsidRDefault="00AF5642">
                        <w:pPr>
                          <w:pStyle w:val="TableParagraph"/>
                          <w:ind w:left="0"/>
                          <w:rPr>
                            <w:rFonts w:ascii="Times New Roman"/>
                            <w:sz w:val="24"/>
                          </w:rPr>
                        </w:pPr>
                      </w:p>
                    </w:tc>
                  </w:tr>
                  <w:tr w:rsidR="00AF5642">
                    <w:trPr>
                      <w:trHeight w:val="441"/>
                    </w:trPr>
                    <w:tc>
                      <w:tcPr>
                        <w:tcW w:w="2881" w:type="dxa"/>
                      </w:tcPr>
                      <w:p w:rsidR="00AF5642" w:rsidRDefault="00C90D27">
                        <w:pPr>
                          <w:pStyle w:val="TableParagraph"/>
                          <w:spacing w:line="292" w:lineRule="exact"/>
                          <w:ind w:left="108"/>
                          <w:rPr>
                            <w:sz w:val="24"/>
                          </w:rPr>
                        </w:pPr>
                        <w:r>
                          <w:rPr>
                            <w:sz w:val="24"/>
                          </w:rPr>
                          <w:t>Toilets</w:t>
                        </w:r>
                      </w:p>
                    </w:tc>
                    <w:tc>
                      <w:tcPr>
                        <w:tcW w:w="540" w:type="dxa"/>
                      </w:tcPr>
                      <w:p w:rsidR="00AF5642" w:rsidRDefault="00AF5642">
                        <w:pPr>
                          <w:pStyle w:val="TableParagraph"/>
                          <w:ind w:left="0"/>
                          <w:rPr>
                            <w:rFonts w:ascii="Times New Roman"/>
                            <w:sz w:val="24"/>
                          </w:rPr>
                        </w:pPr>
                      </w:p>
                    </w:tc>
                  </w:tr>
                  <w:tr w:rsidR="00AF5642">
                    <w:trPr>
                      <w:trHeight w:val="438"/>
                    </w:trPr>
                    <w:tc>
                      <w:tcPr>
                        <w:tcW w:w="2881" w:type="dxa"/>
                      </w:tcPr>
                      <w:p w:rsidR="00AF5642" w:rsidRDefault="00C90D27">
                        <w:pPr>
                          <w:pStyle w:val="TableParagraph"/>
                          <w:spacing w:line="292" w:lineRule="exact"/>
                          <w:ind w:left="108"/>
                          <w:rPr>
                            <w:sz w:val="24"/>
                          </w:rPr>
                        </w:pPr>
                        <w:r>
                          <w:rPr>
                            <w:sz w:val="24"/>
                          </w:rPr>
                          <w:t>School Bus</w:t>
                        </w:r>
                      </w:p>
                    </w:tc>
                    <w:tc>
                      <w:tcPr>
                        <w:tcW w:w="540" w:type="dxa"/>
                      </w:tcPr>
                      <w:p w:rsidR="00AF5642" w:rsidRDefault="00AF5642">
                        <w:pPr>
                          <w:pStyle w:val="TableParagraph"/>
                          <w:ind w:left="0"/>
                          <w:rPr>
                            <w:rFonts w:ascii="Times New Roman"/>
                            <w:sz w:val="24"/>
                          </w:rPr>
                        </w:pPr>
                      </w:p>
                    </w:tc>
                  </w:tr>
                  <w:tr w:rsidR="00AF5642">
                    <w:trPr>
                      <w:trHeight w:val="438"/>
                    </w:trPr>
                    <w:tc>
                      <w:tcPr>
                        <w:tcW w:w="2881" w:type="dxa"/>
                      </w:tcPr>
                      <w:p w:rsidR="00AF5642" w:rsidRDefault="00C90D27">
                        <w:pPr>
                          <w:pStyle w:val="TableParagraph"/>
                          <w:spacing w:line="292" w:lineRule="exact"/>
                          <w:ind w:left="108"/>
                          <w:rPr>
                            <w:sz w:val="24"/>
                          </w:rPr>
                        </w:pPr>
                        <w:r>
                          <w:rPr>
                            <w:sz w:val="24"/>
                          </w:rPr>
                          <w:t>Other</w:t>
                        </w:r>
                      </w:p>
                    </w:tc>
                    <w:tc>
                      <w:tcPr>
                        <w:tcW w:w="540" w:type="dxa"/>
                      </w:tcPr>
                      <w:p w:rsidR="00AF5642" w:rsidRDefault="00AF5642">
                        <w:pPr>
                          <w:pStyle w:val="TableParagraph"/>
                          <w:ind w:left="0"/>
                          <w:rPr>
                            <w:rFonts w:ascii="Times New Roman"/>
                            <w:sz w:val="24"/>
                          </w:rPr>
                        </w:pPr>
                      </w:p>
                    </w:tc>
                  </w:tr>
                </w:tbl>
                <w:p w:rsidR="00AF5642" w:rsidRDefault="00AF5642">
                  <w:pPr>
                    <w:pStyle w:val="BodyText"/>
                  </w:pPr>
                </w:p>
              </w:txbxContent>
            </v:textbox>
            <w10:anchorlock/>
          </v:shape>
        </w:pict>
      </w:r>
    </w:p>
    <w:p w:rsidR="00AF5642" w:rsidRPr="00C90D27" w:rsidRDefault="00C90D27">
      <w:pPr>
        <w:pStyle w:val="ListParagraph"/>
        <w:numPr>
          <w:ilvl w:val="0"/>
          <w:numId w:val="5"/>
        </w:numPr>
        <w:tabs>
          <w:tab w:val="left" w:pos="638"/>
        </w:tabs>
        <w:spacing w:before="0" w:line="292" w:lineRule="exact"/>
        <w:ind w:left="637"/>
        <w:jc w:val="left"/>
        <w:rPr>
          <w:sz w:val="24"/>
          <w:lang w:val="en-GB"/>
        </w:rPr>
      </w:pPr>
      <w:r w:rsidRPr="00C90D27">
        <w:rPr>
          <w:b/>
          <w:sz w:val="24"/>
          <w:lang w:val="en-GB"/>
        </w:rPr>
        <w:t xml:space="preserve">Name of person(s) who reported </w:t>
      </w:r>
      <w:r w:rsidRPr="00C90D27">
        <w:rPr>
          <w:sz w:val="24"/>
          <w:lang w:val="en-GB"/>
        </w:rPr>
        <w:t>the bullying</w:t>
      </w:r>
      <w:r w:rsidRPr="00C90D27">
        <w:rPr>
          <w:spacing w:val="-3"/>
          <w:sz w:val="24"/>
          <w:lang w:val="en-GB"/>
        </w:rPr>
        <w:t xml:space="preserve"> </w:t>
      </w:r>
      <w:r w:rsidRPr="00C90D27">
        <w:rPr>
          <w:sz w:val="24"/>
          <w:lang w:val="en-GB"/>
        </w:rPr>
        <w:t>concern</w:t>
      </w:r>
    </w:p>
    <w:p w:rsidR="00AF5642" w:rsidRPr="00C90D27" w:rsidRDefault="004B6742">
      <w:pPr>
        <w:pStyle w:val="BodyText"/>
        <w:spacing w:before="5"/>
        <w:rPr>
          <w:sz w:val="8"/>
          <w:lang w:val="en-GB"/>
        </w:rPr>
      </w:pPr>
      <w:r>
        <w:rPr>
          <w:lang w:val="en-GB"/>
        </w:rPr>
        <w:pict>
          <v:group id="_x0000_s1040" style="position:absolute;margin-left:1in;margin-top:7.35pt;width:420pt;height:45pt;z-index:-251661824;mso-wrap-distance-left:0;mso-wrap-distance-right:0;mso-position-horizontal-relative:page" coordorigin="1440,147" coordsize="8400,900">
            <v:line id="_x0000_s1044" style="position:absolute" from="1450,152" to="9830,152" strokeweight=".48pt"/>
            <v:line id="_x0000_s1043" style="position:absolute" from="1445,147" to="1445,1047" strokeweight=".48pt"/>
            <v:line id="_x0000_s1042" style="position:absolute" from="1450,1042" to="9830,1042" strokeweight=".48pt"/>
            <v:line id="_x0000_s1041" style="position:absolute" from="9835,147" to="9835,1047" strokeweight=".48pt"/>
            <w10:wrap type="topAndBottom" anchorx="page"/>
          </v:group>
        </w:pict>
      </w:r>
    </w:p>
    <w:p w:rsidR="00AF5642" w:rsidRPr="00C90D27" w:rsidRDefault="00AF5642">
      <w:pPr>
        <w:pStyle w:val="BodyText"/>
        <w:rPr>
          <w:sz w:val="29"/>
          <w:lang w:val="en-GB"/>
        </w:rPr>
      </w:pPr>
    </w:p>
    <w:p w:rsidR="00AF5642" w:rsidRPr="00C90D27" w:rsidRDefault="00C90D27">
      <w:pPr>
        <w:pStyle w:val="ListParagraph"/>
        <w:numPr>
          <w:ilvl w:val="0"/>
          <w:numId w:val="5"/>
        </w:numPr>
        <w:tabs>
          <w:tab w:val="left" w:pos="652"/>
        </w:tabs>
        <w:spacing w:before="50"/>
        <w:ind w:left="651" w:hanging="251"/>
        <w:jc w:val="left"/>
        <w:rPr>
          <w:sz w:val="24"/>
          <w:lang w:val="en-GB"/>
        </w:rPr>
      </w:pPr>
      <w:r w:rsidRPr="00C90D27">
        <w:rPr>
          <w:b/>
          <w:sz w:val="24"/>
          <w:lang w:val="en-GB"/>
        </w:rPr>
        <w:t xml:space="preserve">Type </w:t>
      </w:r>
      <w:r w:rsidRPr="00C90D27">
        <w:rPr>
          <w:sz w:val="24"/>
          <w:lang w:val="en-GB"/>
        </w:rPr>
        <w:t>of Bullying Behaviour (tick relevant box(es))</w:t>
      </w:r>
      <w:r w:rsidRPr="00C90D27">
        <w:rPr>
          <w:spacing w:val="-2"/>
          <w:sz w:val="24"/>
          <w:lang w:val="en-GB"/>
        </w:rPr>
        <w:t xml:space="preserve"> </w:t>
      </w:r>
      <w:r w:rsidRPr="00C90D27">
        <w:rPr>
          <w:sz w:val="24"/>
          <w:lang w:val="en-GB"/>
        </w:rPr>
        <w:t>*</w:t>
      </w:r>
    </w:p>
    <w:p w:rsidR="00AF5642" w:rsidRPr="00C90D27" w:rsidRDefault="00AF5642">
      <w:pPr>
        <w:pStyle w:val="BodyText"/>
        <w:spacing w:after="1"/>
        <w:rPr>
          <w:sz w:val="12"/>
          <w:lang w:val="en-GB"/>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3"/>
        <w:gridCol w:w="353"/>
        <w:gridCol w:w="4261"/>
        <w:gridCol w:w="487"/>
      </w:tblGrid>
      <w:tr w:rsidR="00AF5642" w:rsidRPr="00C90D27">
        <w:trPr>
          <w:trHeight w:val="438"/>
        </w:trPr>
        <w:tc>
          <w:tcPr>
            <w:tcW w:w="3303" w:type="dxa"/>
          </w:tcPr>
          <w:p w:rsidR="00AF5642" w:rsidRPr="00C90D27" w:rsidRDefault="00C90D27">
            <w:pPr>
              <w:pStyle w:val="TableParagraph"/>
              <w:spacing w:line="292" w:lineRule="exact"/>
              <w:rPr>
                <w:sz w:val="24"/>
                <w:lang w:val="en-GB"/>
              </w:rPr>
            </w:pPr>
            <w:r w:rsidRPr="00C90D27">
              <w:rPr>
                <w:sz w:val="24"/>
                <w:lang w:val="en-GB"/>
              </w:rPr>
              <w:t>Physical Aggression</w:t>
            </w:r>
          </w:p>
        </w:tc>
        <w:tc>
          <w:tcPr>
            <w:tcW w:w="353" w:type="dxa"/>
          </w:tcPr>
          <w:p w:rsidR="00AF5642" w:rsidRPr="00C90D27" w:rsidRDefault="00AF5642">
            <w:pPr>
              <w:pStyle w:val="TableParagraph"/>
              <w:ind w:left="0"/>
              <w:rPr>
                <w:rFonts w:ascii="Times New Roman"/>
                <w:sz w:val="24"/>
                <w:lang w:val="en-GB"/>
              </w:rPr>
            </w:pPr>
          </w:p>
        </w:tc>
        <w:tc>
          <w:tcPr>
            <w:tcW w:w="4261" w:type="dxa"/>
          </w:tcPr>
          <w:p w:rsidR="00AF5642" w:rsidRPr="00C90D27" w:rsidRDefault="00C90D27">
            <w:pPr>
              <w:pStyle w:val="TableParagraph"/>
              <w:spacing w:line="292" w:lineRule="exact"/>
              <w:rPr>
                <w:sz w:val="24"/>
                <w:lang w:val="en-GB"/>
              </w:rPr>
            </w:pPr>
            <w:r w:rsidRPr="00C90D27">
              <w:rPr>
                <w:sz w:val="24"/>
                <w:lang w:val="en-GB"/>
              </w:rPr>
              <w:t>Cyber-bullying</w:t>
            </w:r>
          </w:p>
        </w:tc>
        <w:tc>
          <w:tcPr>
            <w:tcW w:w="487" w:type="dxa"/>
          </w:tcPr>
          <w:p w:rsidR="00AF5642" w:rsidRPr="00C90D27" w:rsidRDefault="00AF5642">
            <w:pPr>
              <w:pStyle w:val="TableParagraph"/>
              <w:ind w:left="0"/>
              <w:rPr>
                <w:rFonts w:ascii="Times New Roman"/>
                <w:sz w:val="24"/>
                <w:lang w:val="en-GB"/>
              </w:rPr>
            </w:pPr>
          </w:p>
        </w:tc>
      </w:tr>
      <w:tr w:rsidR="00AF5642" w:rsidRPr="00C90D27">
        <w:trPr>
          <w:trHeight w:val="441"/>
        </w:trPr>
        <w:tc>
          <w:tcPr>
            <w:tcW w:w="3303" w:type="dxa"/>
          </w:tcPr>
          <w:p w:rsidR="00AF5642" w:rsidRPr="00C90D27" w:rsidRDefault="00C90D27">
            <w:pPr>
              <w:pStyle w:val="TableParagraph"/>
              <w:spacing w:before="1"/>
              <w:rPr>
                <w:sz w:val="24"/>
                <w:lang w:val="en-GB"/>
              </w:rPr>
            </w:pPr>
            <w:r w:rsidRPr="00C90D27">
              <w:rPr>
                <w:sz w:val="24"/>
                <w:lang w:val="en-GB"/>
              </w:rPr>
              <w:t>Damage to Property</w:t>
            </w:r>
          </w:p>
        </w:tc>
        <w:tc>
          <w:tcPr>
            <w:tcW w:w="353" w:type="dxa"/>
          </w:tcPr>
          <w:p w:rsidR="00AF5642" w:rsidRPr="00C90D27" w:rsidRDefault="00AF5642">
            <w:pPr>
              <w:pStyle w:val="TableParagraph"/>
              <w:ind w:left="0"/>
              <w:rPr>
                <w:rFonts w:ascii="Times New Roman"/>
                <w:sz w:val="24"/>
                <w:lang w:val="en-GB"/>
              </w:rPr>
            </w:pPr>
          </w:p>
        </w:tc>
        <w:tc>
          <w:tcPr>
            <w:tcW w:w="4261" w:type="dxa"/>
          </w:tcPr>
          <w:p w:rsidR="00AF5642" w:rsidRPr="00C90D27" w:rsidRDefault="00C90D27">
            <w:pPr>
              <w:pStyle w:val="TableParagraph"/>
              <w:spacing w:before="1"/>
              <w:rPr>
                <w:sz w:val="24"/>
                <w:lang w:val="en-GB"/>
              </w:rPr>
            </w:pPr>
            <w:r w:rsidRPr="00C90D27">
              <w:rPr>
                <w:sz w:val="24"/>
                <w:lang w:val="en-GB"/>
              </w:rPr>
              <w:t>Intimidation</w:t>
            </w:r>
          </w:p>
        </w:tc>
        <w:tc>
          <w:tcPr>
            <w:tcW w:w="487" w:type="dxa"/>
          </w:tcPr>
          <w:p w:rsidR="00AF5642" w:rsidRPr="00C90D27" w:rsidRDefault="00AF5642">
            <w:pPr>
              <w:pStyle w:val="TableParagraph"/>
              <w:ind w:left="0"/>
              <w:rPr>
                <w:rFonts w:ascii="Times New Roman"/>
                <w:sz w:val="24"/>
                <w:lang w:val="en-GB"/>
              </w:rPr>
            </w:pPr>
          </w:p>
        </w:tc>
      </w:tr>
      <w:tr w:rsidR="00AF5642" w:rsidRPr="00C90D27">
        <w:trPr>
          <w:trHeight w:val="438"/>
        </w:trPr>
        <w:tc>
          <w:tcPr>
            <w:tcW w:w="3303" w:type="dxa"/>
          </w:tcPr>
          <w:p w:rsidR="00AF5642" w:rsidRPr="00C90D27" w:rsidRDefault="00C90D27">
            <w:pPr>
              <w:pStyle w:val="TableParagraph"/>
              <w:spacing w:line="292" w:lineRule="exact"/>
              <w:rPr>
                <w:sz w:val="24"/>
                <w:lang w:val="en-GB"/>
              </w:rPr>
            </w:pPr>
            <w:r w:rsidRPr="00C90D27">
              <w:rPr>
                <w:sz w:val="24"/>
                <w:lang w:val="en-GB"/>
              </w:rPr>
              <w:t>Isolation/Exclusion</w:t>
            </w:r>
          </w:p>
        </w:tc>
        <w:tc>
          <w:tcPr>
            <w:tcW w:w="353" w:type="dxa"/>
          </w:tcPr>
          <w:p w:rsidR="00AF5642" w:rsidRPr="00C90D27" w:rsidRDefault="00AF5642">
            <w:pPr>
              <w:pStyle w:val="TableParagraph"/>
              <w:ind w:left="0"/>
              <w:rPr>
                <w:rFonts w:ascii="Times New Roman"/>
                <w:sz w:val="24"/>
                <w:lang w:val="en-GB"/>
              </w:rPr>
            </w:pPr>
          </w:p>
        </w:tc>
        <w:tc>
          <w:tcPr>
            <w:tcW w:w="4261" w:type="dxa"/>
          </w:tcPr>
          <w:p w:rsidR="00AF5642" w:rsidRPr="00C90D27" w:rsidRDefault="00C90D27">
            <w:pPr>
              <w:pStyle w:val="TableParagraph"/>
              <w:spacing w:line="292" w:lineRule="exact"/>
              <w:rPr>
                <w:sz w:val="24"/>
                <w:lang w:val="en-GB"/>
              </w:rPr>
            </w:pPr>
            <w:r w:rsidRPr="00C90D27">
              <w:rPr>
                <w:sz w:val="24"/>
                <w:lang w:val="en-GB"/>
              </w:rPr>
              <w:t>Malicious Gossip</w:t>
            </w:r>
          </w:p>
        </w:tc>
        <w:tc>
          <w:tcPr>
            <w:tcW w:w="487" w:type="dxa"/>
          </w:tcPr>
          <w:p w:rsidR="00AF5642" w:rsidRPr="00C90D27" w:rsidRDefault="00AF5642">
            <w:pPr>
              <w:pStyle w:val="TableParagraph"/>
              <w:ind w:left="0"/>
              <w:rPr>
                <w:rFonts w:ascii="Times New Roman"/>
                <w:sz w:val="24"/>
                <w:lang w:val="en-GB"/>
              </w:rPr>
            </w:pPr>
          </w:p>
        </w:tc>
      </w:tr>
      <w:tr w:rsidR="00AF5642" w:rsidRPr="00C90D27">
        <w:trPr>
          <w:trHeight w:val="438"/>
        </w:trPr>
        <w:tc>
          <w:tcPr>
            <w:tcW w:w="3303" w:type="dxa"/>
          </w:tcPr>
          <w:p w:rsidR="00AF5642" w:rsidRPr="00C90D27" w:rsidRDefault="00C90D27">
            <w:pPr>
              <w:pStyle w:val="TableParagraph"/>
              <w:spacing w:line="292" w:lineRule="exact"/>
              <w:rPr>
                <w:sz w:val="24"/>
                <w:lang w:val="en-GB"/>
              </w:rPr>
            </w:pPr>
            <w:r w:rsidRPr="00C90D27">
              <w:rPr>
                <w:sz w:val="24"/>
                <w:lang w:val="en-GB"/>
              </w:rPr>
              <w:t>Name Calling</w:t>
            </w:r>
          </w:p>
        </w:tc>
        <w:tc>
          <w:tcPr>
            <w:tcW w:w="353" w:type="dxa"/>
          </w:tcPr>
          <w:p w:rsidR="00AF5642" w:rsidRPr="00C90D27" w:rsidRDefault="00AF5642">
            <w:pPr>
              <w:pStyle w:val="TableParagraph"/>
              <w:ind w:left="0"/>
              <w:rPr>
                <w:rFonts w:ascii="Times New Roman"/>
                <w:sz w:val="24"/>
                <w:lang w:val="en-GB"/>
              </w:rPr>
            </w:pPr>
          </w:p>
        </w:tc>
        <w:tc>
          <w:tcPr>
            <w:tcW w:w="4261" w:type="dxa"/>
          </w:tcPr>
          <w:p w:rsidR="00AF5642" w:rsidRPr="00C90D27" w:rsidRDefault="00C90D27">
            <w:pPr>
              <w:pStyle w:val="TableParagraph"/>
              <w:spacing w:line="292" w:lineRule="exact"/>
              <w:rPr>
                <w:sz w:val="24"/>
                <w:lang w:val="en-GB"/>
              </w:rPr>
            </w:pPr>
            <w:r w:rsidRPr="00C90D27">
              <w:rPr>
                <w:sz w:val="24"/>
                <w:lang w:val="en-GB"/>
              </w:rPr>
              <w:t>Other (specify)</w:t>
            </w:r>
          </w:p>
        </w:tc>
        <w:tc>
          <w:tcPr>
            <w:tcW w:w="487" w:type="dxa"/>
          </w:tcPr>
          <w:p w:rsidR="00AF5642" w:rsidRPr="00C90D27" w:rsidRDefault="00AF5642">
            <w:pPr>
              <w:pStyle w:val="TableParagraph"/>
              <w:ind w:left="0"/>
              <w:rPr>
                <w:rFonts w:ascii="Times New Roman"/>
                <w:sz w:val="24"/>
                <w:lang w:val="en-GB"/>
              </w:rPr>
            </w:pPr>
          </w:p>
        </w:tc>
      </w:tr>
    </w:tbl>
    <w:p w:rsidR="00AF5642" w:rsidRPr="00C90D27" w:rsidRDefault="00AF5642">
      <w:pPr>
        <w:pStyle w:val="BodyText"/>
        <w:rPr>
          <w:lang w:val="en-GB"/>
        </w:rPr>
      </w:pPr>
    </w:p>
    <w:p w:rsidR="00AF5642" w:rsidRPr="00C90D27" w:rsidRDefault="00C90D27">
      <w:pPr>
        <w:pStyle w:val="Heading1"/>
        <w:numPr>
          <w:ilvl w:val="0"/>
          <w:numId w:val="5"/>
        </w:numPr>
        <w:tabs>
          <w:tab w:val="left" w:pos="688"/>
        </w:tabs>
        <w:spacing w:before="148" w:line="360" w:lineRule="auto"/>
        <w:ind w:left="400" w:right="1613" w:firstLine="0"/>
        <w:jc w:val="left"/>
        <w:rPr>
          <w:lang w:val="en-GB"/>
        </w:rPr>
      </w:pPr>
      <w:r w:rsidRPr="00C90D27">
        <w:rPr>
          <w:lang w:val="en-GB"/>
        </w:rPr>
        <w:t>Where behaviour is regarded as identity-based bullying, indicate the relevant category:</w:t>
      </w:r>
    </w:p>
    <w:p w:rsidR="00AF5642" w:rsidRPr="00C90D27" w:rsidRDefault="00AF5642">
      <w:pPr>
        <w:spacing w:line="360" w:lineRule="auto"/>
        <w:rPr>
          <w:lang w:val="en-GB"/>
        </w:rPr>
        <w:sectPr w:rsidR="00AF5642" w:rsidRPr="00C90D27">
          <w:type w:val="continuous"/>
          <w:pgSz w:w="11910" w:h="16840"/>
          <w:pgMar w:top="1420" w:right="620" w:bottom="280" w:left="1040" w:header="720" w:footer="720" w:gutter="0"/>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640"/>
        <w:gridCol w:w="1135"/>
        <w:gridCol w:w="1999"/>
        <w:gridCol w:w="2297"/>
      </w:tblGrid>
      <w:tr w:rsidR="00AF5642" w:rsidRPr="00C90D27">
        <w:trPr>
          <w:trHeight w:val="878"/>
        </w:trPr>
        <w:tc>
          <w:tcPr>
            <w:tcW w:w="1505" w:type="dxa"/>
          </w:tcPr>
          <w:p w:rsidR="00AF5642" w:rsidRPr="00C90D27" w:rsidRDefault="00C90D27">
            <w:pPr>
              <w:pStyle w:val="TableParagraph"/>
              <w:spacing w:line="292" w:lineRule="exact"/>
              <w:rPr>
                <w:sz w:val="24"/>
                <w:lang w:val="en-GB"/>
              </w:rPr>
            </w:pPr>
            <w:r w:rsidRPr="00C90D27">
              <w:rPr>
                <w:sz w:val="24"/>
                <w:lang w:val="en-GB"/>
              </w:rPr>
              <w:lastRenderedPageBreak/>
              <w:t>Homophobic</w:t>
            </w:r>
          </w:p>
        </w:tc>
        <w:tc>
          <w:tcPr>
            <w:tcW w:w="1640" w:type="dxa"/>
          </w:tcPr>
          <w:p w:rsidR="00AF5642" w:rsidRPr="00C90D27" w:rsidRDefault="00C90D27">
            <w:pPr>
              <w:pStyle w:val="TableParagraph"/>
              <w:spacing w:line="292" w:lineRule="exact"/>
              <w:rPr>
                <w:sz w:val="24"/>
                <w:lang w:val="en-GB"/>
              </w:rPr>
            </w:pPr>
            <w:r w:rsidRPr="00C90D27">
              <w:rPr>
                <w:sz w:val="24"/>
                <w:lang w:val="en-GB"/>
              </w:rPr>
              <w:t>Disability/SEN</w:t>
            </w:r>
          </w:p>
          <w:p w:rsidR="00AF5642" w:rsidRPr="00C90D27" w:rsidRDefault="00C90D27">
            <w:pPr>
              <w:pStyle w:val="TableParagraph"/>
              <w:spacing w:before="146"/>
              <w:rPr>
                <w:sz w:val="24"/>
                <w:lang w:val="en-GB"/>
              </w:rPr>
            </w:pPr>
            <w:r w:rsidRPr="00C90D27">
              <w:rPr>
                <w:sz w:val="24"/>
                <w:lang w:val="en-GB"/>
              </w:rPr>
              <w:t>related</w:t>
            </w:r>
          </w:p>
        </w:tc>
        <w:tc>
          <w:tcPr>
            <w:tcW w:w="1135" w:type="dxa"/>
          </w:tcPr>
          <w:p w:rsidR="00AF5642" w:rsidRPr="00C90D27" w:rsidRDefault="00C90D27">
            <w:pPr>
              <w:pStyle w:val="TableParagraph"/>
              <w:spacing w:line="292" w:lineRule="exact"/>
              <w:rPr>
                <w:sz w:val="24"/>
                <w:lang w:val="en-GB"/>
              </w:rPr>
            </w:pPr>
            <w:r w:rsidRPr="00C90D27">
              <w:rPr>
                <w:sz w:val="24"/>
                <w:lang w:val="en-GB"/>
              </w:rPr>
              <w:t>Racist</w:t>
            </w:r>
          </w:p>
        </w:tc>
        <w:tc>
          <w:tcPr>
            <w:tcW w:w="1999" w:type="dxa"/>
          </w:tcPr>
          <w:p w:rsidR="00AF5642" w:rsidRPr="00C90D27" w:rsidRDefault="00C90D27">
            <w:pPr>
              <w:pStyle w:val="TableParagraph"/>
              <w:spacing w:line="292" w:lineRule="exact"/>
              <w:rPr>
                <w:sz w:val="24"/>
                <w:lang w:val="en-GB"/>
              </w:rPr>
            </w:pPr>
            <w:r w:rsidRPr="00C90D27">
              <w:rPr>
                <w:sz w:val="24"/>
                <w:lang w:val="en-GB"/>
              </w:rPr>
              <w:t>Member/Traveller</w:t>
            </w:r>
          </w:p>
          <w:p w:rsidR="00AF5642" w:rsidRPr="00C90D27" w:rsidRDefault="00C90D27">
            <w:pPr>
              <w:pStyle w:val="TableParagraph"/>
              <w:spacing w:before="146"/>
              <w:rPr>
                <w:sz w:val="24"/>
                <w:lang w:val="en-GB"/>
              </w:rPr>
            </w:pPr>
            <w:r w:rsidRPr="00C90D27">
              <w:rPr>
                <w:sz w:val="24"/>
                <w:lang w:val="en-GB"/>
              </w:rPr>
              <w:t>community</w:t>
            </w:r>
          </w:p>
        </w:tc>
        <w:tc>
          <w:tcPr>
            <w:tcW w:w="2297" w:type="dxa"/>
          </w:tcPr>
          <w:p w:rsidR="00AF5642" w:rsidRPr="00C90D27" w:rsidRDefault="00C90D27">
            <w:pPr>
              <w:pStyle w:val="TableParagraph"/>
              <w:spacing w:line="292" w:lineRule="exact"/>
              <w:ind w:left="108"/>
              <w:rPr>
                <w:sz w:val="24"/>
                <w:lang w:val="en-GB"/>
              </w:rPr>
            </w:pPr>
            <w:r w:rsidRPr="00C90D27">
              <w:rPr>
                <w:sz w:val="24"/>
                <w:lang w:val="en-GB"/>
              </w:rPr>
              <w:t>Other (specify)</w:t>
            </w:r>
          </w:p>
        </w:tc>
      </w:tr>
      <w:tr w:rsidR="00AF5642" w:rsidRPr="00C90D27">
        <w:trPr>
          <w:trHeight w:val="441"/>
        </w:trPr>
        <w:tc>
          <w:tcPr>
            <w:tcW w:w="1505" w:type="dxa"/>
          </w:tcPr>
          <w:p w:rsidR="00AF5642" w:rsidRPr="00C90D27" w:rsidRDefault="00AF5642">
            <w:pPr>
              <w:pStyle w:val="TableParagraph"/>
              <w:ind w:left="0"/>
              <w:rPr>
                <w:rFonts w:ascii="Times New Roman"/>
                <w:sz w:val="24"/>
                <w:lang w:val="en-GB"/>
              </w:rPr>
            </w:pPr>
          </w:p>
        </w:tc>
        <w:tc>
          <w:tcPr>
            <w:tcW w:w="1640" w:type="dxa"/>
          </w:tcPr>
          <w:p w:rsidR="00AF5642" w:rsidRPr="00C90D27" w:rsidRDefault="00AF5642">
            <w:pPr>
              <w:pStyle w:val="TableParagraph"/>
              <w:ind w:left="0"/>
              <w:rPr>
                <w:rFonts w:ascii="Times New Roman"/>
                <w:sz w:val="24"/>
                <w:lang w:val="en-GB"/>
              </w:rPr>
            </w:pPr>
          </w:p>
        </w:tc>
        <w:tc>
          <w:tcPr>
            <w:tcW w:w="1135" w:type="dxa"/>
          </w:tcPr>
          <w:p w:rsidR="00AF5642" w:rsidRPr="00C90D27" w:rsidRDefault="00AF5642">
            <w:pPr>
              <w:pStyle w:val="TableParagraph"/>
              <w:ind w:left="0"/>
              <w:rPr>
                <w:rFonts w:ascii="Times New Roman"/>
                <w:sz w:val="24"/>
                <w:lang w:val="en-GB"/>
              </w:rPr>
            </w:pPr>
          </w:p>
        </w:tc>
        <w:tc>
          <w:tcPr>
            <w:tcW w:w="1999" w:type="dxa"/>
          </w:tcPr>
          <w:p w:rsidR="00AF5642" w:rsidRPr="00C90D27" w:rsidRDefault="00AF5642">
            <w:pPr>
              <w:pStyle w:val="TableParagraph"/>
              <w:ind w:left="0"/>
              <w:rPr>
                <w:rFonts w:ascii="Times New Roman"/>
                <w:sz w:val="24"/>
                <w:lang w:val="en-GB"/>
              </w:rPr>
            </w:pPr>
          </w:p>
        </w:tc>
        <w:tc>
          <w:tcPr>
            <w:tcW w:w="2297" w:type="dxa"/>
          </w:tcPr>
          <w:p w:rsidR="00AF5642" w:rsidRPr="00C90D27" w:rsidRDefault="00AF5642">
            <w:pPr>
              <w:pStyle w:val="TableParagraph"/>
              <w:ind w:left="0"/>
              <w:rPr>
                <w:rFonts w:ascii="Times New Roman"/>
                <w:sz w:val="24"/>
                <w:lang w:val="en-GB"/>
              </w:rPr>
            </w:pPr>
          </w:p>
        </w:tc>
      </w:tr>
    </w:tbl>
    <w:p w:rsidR="00AF5642" w:rsidRPr="00C90D27" w:rsidRDefault="00AF5642">
      <w:pPr>
        <w:pStyle w:val="BodyText"/>
        <w:rPr>
          <w:b/>
          <w:sz w:val="20"/>
          <w:lang w:val="en-GB"/>
        </w:rPr>
      </w:pPr>
    </w:p>
    <w:p w:rsidR="00AF5642" w:rsidRPr="00C90D27" w:rsidRDefault="00C90D27">
      <w:pPr>
        <w:pStyle w:val="ListParagraph"/>
        <w:numPr>
          <w:ilvl w:val="0"/>
          <w:numId w:val="5"/>
        </w:numPr>
        <w:tabs>
          <w:tab w:val="left" w:pos="655"/>
        </w:tabs>
        <w:spacing w:before="194"/>
        <w:ind w:left="654" w:hanging="254"/>
        <w:jc w:val="left"/>
        <w:rPr>
          <w:b/>
          <w:sz w:val="24"/>
          <w:lang w:val="en-GB"/>
        </w:rPr>
      </w:pPr>
      <w:r w:rsidRPr="00C90D27">
        <w:rPr>
          <w:b/>
          <w:sz w:val="24"/>
          <w:lang w:val="en-GB"/>
        </w:rPr>
        <w:t>Brief Description of bullying behaviour and its</w:t>
      </w:r>
      <w:r w:rsidRPr="00C90D27">
        <w:rPr>
          <w:b/>
          <w:spacing w:val="-1"/>
          <w:sz w:val="24"/>
          <w:lang w:val="en-GB"/>
        </w:rPr>
        <w:t xml:space="preserve"> </w:t>
      </w:r>
      <w:r w:rsidRPr="00C90D27">
        <w:rPr>
          <w:b/>
          <w:sz w:val="24"/>
          <w:lang w:val="en-GB"/>
        </w:rPr>
        <w:t>impact</w:t>
      </w:r>
    </w:p>
    <w:p w:rsidR="00AF5642" w:rsidRPr="00C90D27" w:rsidRDefault="004B6742">
      <w:pPr>
        <w:pStyle w:val="BodyText"/>
        <w:spacing w:before="5"/>
        <w:rPr>
          <w:b/>
          <w:sz w:val="8"/>
          <w:lang w:val="en-GB"/>
        </w:rPr>
      </w:pPr>
      <w:r>
        <w:rPr>
          <w:lang w:val="en-GB"/>
        </w:rPr>
        <w:pict>
          <v:group id="_x0000_s1035" style="position:absolute;margin-left:1in;margin-top:7.35pt;width:426.7pt;height:88.95pt;z-index:-251660800;mso-wrap-distance-left:0;mso-wrap-distance-right:0;mso-position-horizontal-relative:page" coordorigin="1440,147" coordsize="8534,1779">
            <v:line id="_x0000_s1039" style="position:absolute" from="1450,152" to="9964,152" strokeweight=".48pt"/>
            <v:line id="_x0000_s1038" style="position:absolute" from="1445,147" to="1445,1926" strokeweight=".48pt"/>
            <v:line id="_x0000_s1037" style="position:absolute" from="1450,1921" to="9964,1921" strokeweight=".48pt"/>
            <v:line id="_x0000_s1036" style="position:absolute" from="9969,147" to="9969,1926" strokeweight=".48pt"/>
            <w10:wrap type="topAndBottom" anchorx="page"/>
          </v:group>
        </w:pict>
      </w:r>
    </w:p>
    <w:p w:rsidR="00AF5642" w:rsidRPr="00C90D27" w:rsidRDefault="00AF5642">
      <w:pPr>
        <w:pStyle w:val="BodyText"/>
        <w:spacing w:before="1"/>
        <w:rPr>
          <w:b/>
          <w:sz w:val="29"/>
          <w:lang w:val="en-GB"/>
        </w:rPr>
      </w:pPr>
    </w:p>
    <w:p w:rsidR="00AF5642" w:rsidRPr="00C90D27" w:rsidRDefault="00C90D27">
      <w:pPr>
        <w:pStyle w:val="ListParagraph"/>
        <w:numPr>
          <w:ilvl w:val="0"/>
          <w:numId w:val="5"/>
        </w:numPr>
        <w:tabs>
          <w:tab w:val="left" w:pos="759"/>
        </w:tabs>
        <w:spacing w:before="50"/>
        <w:ind w:left="758" w:hanging="358"/>
        <w:jc w:val="left"/>
        <w:rPr>
          <w:b/>
          <w:sz w:val="24"/>
          <w:lang w:val="en-GB"/>
        </w:rPr>
      </w:pPr>
      <w:r w:rsidRPr="00C90D27">
        <w:rPr>
          <w:b/>
          <w:sz w:val="24"/>
          <w:lang w:val="en-GB"/>
        </w:rPr>
        <w:t>Details of actions</w:t>
      </w:r>
      <w:r w:rsidRPr="00C90D27">
        <w:rPr>
          <w:b/>
          <w:spacing w:val="-1"/>
          <w:sz w:val="24"/>
          <w:lang w:val="en-GB"/>
        </w:rPr>
        <w:t xml:space="preserve"> </w:t>
      </w:r>
      <w:r w:rsidRPr="00C90D27">
        <w:rPr>
          <w:b/>
          <w:sz w:val="24"/>
          <w:lang w:val="en-GB"/>
        </w:rPr>
        <w:t>taken</w:t>
      </w:r>
    </w:p>
    <w:p w:rsidR="00AF5642" w:rsidRPr="00C90D27" w:rsidRDefault="004B6742">
      <w:pPr>
        <w:pStyle w:val="BodyText"/>
        <w:spacing w:before="5"/>
        <w:rPr>
          <w:b/>
          <w:sz w:val="8"/>
          <w:lang w:val="en-GB"/>
        </w:rPr>
      </w:pPr>
      <w:r>
        <w:rPr>
          <w:lang w:val="en-GB"/>
        </w:rPr>
        <w:pict>
          <v:group id="_x0000_s1026" style="position:absolute;margin-left:1in;margin-top:7.35pt;width:426.7pt;height:110.9pt;z-index:-251659776;mso-wrap-distance-left:0;mso-wrap-distance-right:0;mso-position-horizontal-relative:page" coordorigin="1440,147" coordsize="8534,2218">
            <v:line id="_x0000_s1034" style="position:absolute" from="1450,152" to="9964,152" strokeweight=".48pt"/>
            <v:line id="_x0000_s1033" style="position:absolute" from="1445,147" to="1445,2355" strokeweight=".48pt"/>
            <v:rect id="_x0000_s1032" style="position:absolute;left:1440;top:2355;width:10;height:10" fillcolor="black" stroked="f"/>
            <v:rect id="_x0000_s1031" style="position:absolute;left:1440;top:2355;width:10;height:10" fillcolor="black" stroked="f"/>
            <v:line id="_x0000_s1030" style="position:absolute" from="1450,2360" to="9964,2360" strokeweight=".48pt"/>
            <v:line id="_x0000_s1029" style="position:absolute" from="9969,147" to="9969,2355" strokeweight=".48pt"/>
            <v:rect id="_x0000_s1028" style="position:absolute;left:9964;top:2355;width:10;height:10" fillcolor="black" stroked="f"/>
            <v:rect id="_x0000_s1027" style="position:absolute;left:9964;top:2355;width:10;height:10" fillcolor="black" stroked="f"/>
            <w10:wrap type="topAndBottom" anchorx="page"/>
          </v:group>
        </w:pict>
      </w:r>
    </w:p>
    <w:p w:rsidR="00AF5642" w:rsidRPr="00C90D27" w:rsidRDefault="00AF5642">
      <w:pPr>
        <w:pStyle w:val="BodyText"/>
        <w:spacing w:before="5"/>
        <w:rPr>
          <w:b/>
          <w:sz w:val="29"/>
          <w:lang w:val="en-GB"/>
        </w:rPr>
      </w:pPr>
    </w:p>
    <w:p w:rsidR="00AF5642" w:rsidRPr="00C90D27" w:rsidRDefault="00C90D27">
      <w:pPr>
        <w:pStyle w:val="BodyText"/>
        <w:tabs>
          <w:tab w:val="left" w:pos="4185"/>
          <w:tab w:val="left" w:pos="4696"/>
        </w:tabs>
        <w:spacing w:before="50" w:line="360" w:lineRule="auto"/>
        <w:ind w:left="448" w:right="3674" w:hanging="48"/>
        <w:rPr>
          <w:lang w:val="en-GB"/>
        </w:rPr>
      </w:pPr>
      <w:r w:rsidRPr="00C90D27">
        <w:rPr>
          <w:lang w:val="en-GB"/>
        </w:rPr>
        <w:t>Signed</w:t>
      </w:r>
      <w:r w:rsidRPr="00C90D27">
        <w:rPr>
          <w:u w:val="single"/>
          <w:lang w:val="en-GB"/>
        </w:rPr>
        <w:t xml:space="preserve"> </w:t>
      </w:r>
      <w:r w:rsidRPr="00C90D27">
        <w:rPr>
          <w:u w:val="single"/>
          <w:lang w:val="en-GB"/>
        </w:rPr>
        <w:tab/>
      </w:r>
      <w:r w:rsidRPr="00C90D27">
        <w:rPr>
          <w:u w:val="single"/>
          <w:lang w:val="en-GB"/>
        </w:rPr>
        <w:tab/>
      </w:r>
      <w:r w:rsidRPr="00C90D27">
        <w:rPr>
          <w:lang w:val="en-GB"/>
        </w:rPr>
        <w:t xml:space="preserve">(Relevant Teacher) Date </w:t>
      </w:r>
      <w:r w:rsidRPr="00C90D27">
        <w:rPr>
          <w:u w:val="single"/>
          <w:lang w:val="en-GB"/>
        </w:rPr>
        <w:t xml:space="preserve"> </w:t>
      </w:r>
      <w:r w:rsidRPr="00C90D27">
        <w:rPr>
          <w:u w:val="single"/>
          <w:lang w:val="en-GB"/>
        </w:rPr>
        <w:tab/>
      </w:r>
    </w:p>
    <w:p w:rsidR="00AF5642" w:rsidRPr="00C90D27" w:rsidRDefault="00AF5642">
      <w:pPr>
        <w:pStyle w:val="BodyText"/>
        <w:rPr>
          <w:sz w:val="20"/>
          <w:lang w:val="en-GB"/>
        </w:rPr>
      </w:pPr>
    </w:p>
    <w:p w:rsidR="00AF5642" w:rsidRPr="00C90D27" w:rsidRDefault="00C90D27">
      <w:pPr>
        <w:pStyle w:val="BodyText"/>
        <w:tabs>
          <w:tab w:val="left" w:pos="7139"/>
        </w:tabs>
        <w:spacing w:before="195"/>
        <w:ind w:left="400"/>
        <w:rPr>
          <w:lang w:val="en-GB"/>
        </w:rPr>
      </w:pPr>
      <w:r w:rsidRPr="00C90D27">
        <w:rPr>
          <w:lang w:val="en-GB"/>
        </w:rPr>
        <w:t>Date submitted to Principal/Deputy</w:t>
      </w:r>
      <w:r w:rsidRPr="00C90D27">
        <w:rPr>
          <w:spacing w:val="-11"/>
          <w:lang w:val="en-GB"/>
        </w:rPr>
        <w:t xml:space="preserve"> </w:t>
      </w:r>
      <w:r w:rsidRPr="00C90D27">
        <w:rPr>
          <w:lang w:val="en-GB"/>
        </w:rPr>
        <w:t>Principal</w:t>
      </w:r>
      <w:r w:rsidRPr="00C90D27">
        <w:rPr>
          <w:spacing w:val="-1"/>
          <w:lang w:val="en-GB"/>
        </w:rPr>
        <w:t xml:space="preserve"> </w:t>
      </w:r>
      <w:r w:rsidRPr="00C90D27">
        <w:rPr>
          <w:u w:val="single"/>
          <w:lang w:val="en-GB"/>
        </w:rPr>
        <w:t xml:space="preserve"> </w:t>
      </w:r>
      <w:r w:rsidRPr="00C90D27">
        <w:rPr>
          <w:u w:val="single"/>
          <w:lang w:val="en-GB"/>
        </w:rPr>
        <w:tab/>
      </w:r>
    </w:p>
    <w:p w:rsidR="00AF5642" w:rsidRPr="00C90D27" w:rsidRDefault="00AF5642">
      <w:pPr>
        <w:pStyle w:val="BodyText"/>
        <w:rPr>
          <w:sz w:val="20"/>
          <w:lang w:val="en-GB"/>
        </w:rPr>
      </w:pPr>
    </w:p>
    <w:p w:rsidR="00AF5642" w:rsidRPr="00C90D27" w:rsidRDefault="00AF5642">
      <w:pPr>
        <w:pStyle w:val="BodyText"/>
        <w:spacing w:before="11"/>
        <w:rPr>
          <w:sz w:val="23"/>
          <w:lang w:val="en-GB"/>
        </w:rPr>
      </w:pPr>
    </w:p>
    <w:p w:rsidR="00AF5642" w:rsidRPr="00C90D27" w:rsidRDefault="00C90D27">
      <w:pPr>
        <w:pStyle w:val="ListParagraph"/>
        <w:numPr>
          <w:ilvl w:val="0"/>
          <w:numId w:val="4"/>
        </w:numPr>
        <w:tabs>
          <w:tab w:val="left" w:pos="578"/>
        </w:tabs>
        <w:spacing w:before="50" w:line="362" w:lineRule="auto"/>
        <w:ind w:right="887" w:firstLine="0"/>
        <w:rPr>
          <w:sz w:val="24"/>
          <w:lang w:val="en-GB"/>
        </w:rPr>
      </w:pPr>
      <w:r w:rsidRPr="00C90D27">
        <w:rPr>
          <w:b/>
          <w:sz w:val="24"/>
          <w:u w:val="single"/>
          <w:lang w:val="en-GB"/>
        </w:rPr>
        <w:t>Note:</w:t>
      </w:r>
      <w:r w:rsidRPr="00C90D27">
        <w:rPr>
          <w:b/>
          <w:spacing w:val="-5"/>
          <w:sz w:val="24"/>
          <w:lang w:val="en-GB"/>
        </w:rPr>
        <w:t xml:space="preserve"> </w:t>
      </w:r>
      <w:r w:rsidRPr="00C90D27">
        <w:rPr>
          <w:sz w:val="24"/>
          <w:lang w:val="en-GB"/>
        </w:rPr>
        <w:t>The</w:t>
      </w:r>
      <w:r w:rsidRPr="00C90D27">
        <w:rPr>
          <w:spacing w:val="-2"/>
          <w:sz w:val="24"/>
          <w:lang w:val="en-GB"/>
        </w:rPr>
        <w:t xml:space="preserve"> </w:t>
      </w:r>
      <w:r w:rsidRPr="00C90D27">
        <w:rPr>
          <w:sz w:val="24"/>
          <w:lang w:val="en-GB"/>
        </w:rPr>
        <w:t>categories</w:t>
      </w:r>
      <w:r w:rsidRPr="00C90D27">
        <w:rPr>
          <w:spacing w:val="-2"/>
          <w:sz w:val="24"/>
          <w:lang w:val="en-GB"/>
        </w:rPr>
        <w:t xml:space="preserve"> </w:t>
      </w:r>
      <w:r w:rsidRPr="00C90D27">
        <w:rPr>
          <w:sz w:val="24"/>
          <w:lang w:val="en-GB"/>
        </w:rPr>
        <w:t>listed</w:t>
      </w:r>
      <w:r w:rsidRPr="00C90D27">
        <w:rPr>
          <w:spacing w:val="-1"/>
          <w:sz w:val="24"/>
          <w:lang w:val="en-GB"/>
        </w:rPr>
        <w:t xml:space="preserve"> </w:t>
      </w:r>
      <w:r w:rsidRPr="00C90D27">
        <w:rPr>
          <w:sz w:val="24"/>
          <w:lang w:val="en-GB"/>
        </w:rPr>
        <w:t>in</w:t>
      </w:r>
      <w:r w:rsidRPr="00C90D27">
        <w:rPr>
          <w:spacing w:val="-3"/>
          <w:sz w:val="24"/>
          <w:lang w:val="en-GB"/>
        </w:rPr>
        <w:t xml:space="preserve"> </w:t>
      </w:r>
      <w:r w:rsidRPr="00C90D27">
        <w:rPr>
          <w:sz w:val="24"/>
          <w:lang w:val="en-GB"/>
        </w:rPr>
        <w:t>the</w:t>
      </w:r>
      <w:r w:rsidRPr="00C90D27">
        <w:rPr>
          <w:spacing w:val="-2"/>
          <w:sz w:val="24"/>
          <w:lang w:val="en-GB"/>
        </w:rPr>
        <w:t xml:space="preserve"> </w:t>
      </w:r>
      <w:r w:rsidRPr="00C90D27">
        <w:rPr>
          <w:sz w:val="24"/>
          <w:lang w:val="en-GB"/>
        </w:rPr>
        <w:t>tables</w:t>
      </w:r>
      <w:r w:rsidRPr="00C90D27">
        <w:rPr>
          <w:spacing w:val="-3"/>
          <w:sz w:val="24"/>
          <w:lang w:val="en-GB"/>
        </w:rPr>
        <w:t xml:space="preserve"> </w:t>
      </w:r>
      <w:r w:rsidRPr="00C90D27">
        <w:rPr>
          <w:sz w:val="24"/>
          <w:lang w:val="en-GB"/>
        </w:rPr>
        <w:t>3,</w:t>
      </w:r>
      <w:r w:rsidRPr="00C90D27">
        <w:rPr>
          <w:spacing w:val="-3"/>
          <w:sz w:val="24"/>
          <w:lang w:val="en-GB"/>
        </w:rPr>
        <w:t xml:space="preserve"> </w:t>
      </w:r>
      <w:r w:rsidRPr="00C90D27">
        <w:rPr>
          <w:sz w:val="24"/>
          <w:lang w:val="en-GB"/>
        </w:rPr>
        <w:t>4</w:t>
      </w:r>
      <w:r w:rsidRPr="00C90D27">
        <w:rPr>
          <w:spacing w:val="-2"/>
          <w:sz w:val="24"/>
          <w:lang w:val="en-GB"/>
        </w:rPr>
        <w:t xml:space="preserve"> </w:t>
      </w:r>
      <w:r w:rsidRPr="00C90D27">
        <w:rPr>
          <w:sz w:val="24"/>
          <w:lang w:val="en-GB"/>
        </w:rPr>
        <w:t>&amp;</w:t>
      </w:r>
      <w:r w:rsidRPr="00C90D27">
        <w:rPr>
          <w:spacing w:val="-1"/>
          <w:sz w:val="24"/>
          <w:lang w:val="en-GB"/>
        </w:rPr>
        <w:t xml:space="preserve"> </w:t>
      </w:r>
      <w:r w:rsidRPr="00C90D27">
        <w:rPr>
          <w:sz w:val="24"/>
          <w:lang w:val="en-GB"/>
        </w:rPr>
        <w:t>6</w:t>
      </w:r>
      <w:r w:rsidRPr="00C90D27">
        <w:rPr>
          <w:spacing w:val="-4"/>
          <w:sz w:val="24"/>
          <w:lang w:val="en-GB"/>
        </w:rPr>
        <w:t xml:space="preserve"> </w:t>
      </w:r>
      <w:r w:rsidRPr="00C90D27">
        <w:rPr>
          <w:sz w:val="24"/>
          <w:lang w:val="en-GB"/>
        </w:rPr>
        <w:t>are</w:t>
      </w:r>
      <w:r w:rsidRPr="00C90D27">
        <w:rPr>
          <w:spacing w:val="-1"/>
          <w:sz w:val="24"/>
          <w:lang w:val="en-GB"/>
        </w:rPr>
        <w:t xml:space="preserve"> </w:t>
      </w:r>
      <w:r w:rsidRPr="00C90D27">
        <w:rPr>
          <w:sz w:val="24"/>
          <w:lang w:val="en-GB"/>
        </w:rPr>
        <w:t>suggested</w:t>
      </w:r>
      <w:r w:rsidRPr="00C90D27">
        <w:rPr>
          <w:spacing w:val="-2"/>
          <w:sz w:val="24"/>
          <w:lang w:val="en-GB"/>
        </w:rPr>
        <w:t xml:space="preserve"> </w:t>
      </w:r>
      <w:r w:rsidRPr="00C90D27">
        <w:rPr>
          <w:sz w:val="24"/>
          <w:lang w:val="en-GB"/>
        </w:rPr>
        <w:t>and</w:t>
      </w:r>
      <w:r w:rsidRPr="00C90D27">
        <w:rPr>
          <w:spacing w:val="-1"/>
          <w:sz w:val="24"/>
          <w:lang w:val="en-GB"/>
        </w:rPr>
        <w:t xml:space="preserve"> </w:t>
      </w:r>
      <w:r w:rsidRPr="00C90D27">
        <w:rPr>
          <w:sz w:val="24"/>
          <w:lang w:val="en-GB"/>
        </w:rPr>
        <w:t>schools</w:t>
      </w:r>
      <w:r w:rsidRPr="00C90D27">
        <w:rPr>
          <w:spacing w:val="-4"/>
          <w:sz w:val="24"/>
          <w:lang w:val="en-GB"/>
        </w:rPr>
        <w:t xml:space="preserve"> </w:t>
      </w:r>
      <w:r w:rsidRPr="00C90D27">
        <w:rPr>
          <w:sz w:val="24"/>
          <w:lang w:val="en-GB"/>
        </w:rPr>
        <w:t>may</w:t>
      </w:r>
      <w:r w:rsidRPr="00C90D27">
        <w:rPr>
          <w:spacing w:val="-1"/>
          <w:sz w:val="24"/>
          <w:lang w:val="en-GB"/>
        </w:rPr>
        <w:t xml:space="preserve"> </w:t>
      </w:r>
      <w:r w:rsidRPr="00C90D27">
        <w:rPr>
          <w:sz w:val="24"/>
          <w:lang w:val="en-GB"/>
        </w:rPr>
        <w:t>add</w:t>
      </w:r>
      <w:r w:rsidRPr="00C90D27">
        <w:rPr>
          <w:spacing w:val="-2"/>
          <w:sz w:val="24"/>
          <w:lang w:val="en-GB"/>
        </w:rPr>
        <w:t xml:space="preserve"> </w:t>
      </w:r>
      <w:r w:rsidRPr="00C90D27">
        <w:rPr>
          <w:sz w:val="24"/>
          <w:lang w:val="en-GB"/>
        </w:rPr>
        <w:t>to</w:t>
      </w:r>
      <w:r w:rsidRPr="00C90D27">
        <w:rPr>
          <w:spacing w:val="-2"/>
          <w:sz w:val="24"/>
          <w:lang w:val="en-GB"/>
        </w:rPr>
        <w:t xml:space="preserve"> </w:t>
      </w:r>
      <w:r w:rsidRPr="00C90D27">
        <w:rPr>
          <w:sz w:val="24"/>
          <w:lang w:val="en-GB"/>
        </w:rPr>
        <w:t>or amend these to suit their own</w:t>
      </w:r>
      <w:r w:rsidRPr="00C90D27">
        <w:rPr>
          <w:spacing w:val="-3"/>
          <w:sz w:val="24"/>
          <w:lang w:val="en-GB"/>
        </w:rPr>
        <w:t xml:space="preserve"> </w:t>
      </w:r>
      <w:r w:rsidRPr="00C90D27">
        <w:rPr>
          <w:sz w:val="24"/>
          <w:lang w:val="en-GB"/>
        </w:rPr>
        <w:t>circumstances.</w:t>
      </w:r>
    </w:p>
    <w:p w:rsidR="00AF5642" w:rsidRPr="00C90D27" w:rsidRDefault="00AF5642">
      <w:pPr>
        <w:spacing w:line="362" w:lineRule="auto"/>
        <w:rPr>
          <w:sz w:val="24"/>
          <w:lang w:val="en-GB"/>
        </w:rPr>
        <w:sectPr w:rsidR="00AF5642" w:rsidRPr="00C90D27">
          <w:pgSz w:w="11910" w:h="16840"/>
          <w:pgMar w:top="1420" w:right="620" w:bottom="280" w:left="1040" w:header="720" w:footer="720" w:gutter="0"/>
          <w:cols w:space="720"/>
        </w:sectPr>
      </w:pPr>
    </w:p>
    <w:p w:rsidR="00AF5642" w:rsidRPr="00C90D27" w:rsidRDefault="00C90D27">
      <w:pPr>
        <w:pStyle w:val="Heading1"/>
        <w:rPr>
          <w:lang w:val="en-GB"/>
        </w:rPr>
      </w:pPr>
      <w:r w:rsidRPr="00C90D27">
        <w:rPr>
          <w:lang w:val="en-GB"/>
        </w:rPr>
        <w:lastRenderedPageBreak/>
        <w:t>Appendix 3: Ensuring a positive school culture and climate</w:t>
      </w:r>
    </w:p>
    <w:p w:rsidR="00AF5642" w:rsidRPr="00C90D27" w:rsidRDefault="00AF5642">
      <w:pPr>
        <w:pStyle w:val="BodyText"/>
        <w:spacing w:before="3"/>
        <w:rPr>
          <w:b/>
          <w:sz w:val="28"/>
          <w:lang w:val="en-GB"/>
        </w:rPr>
      </w:pPr>
    </w:p>
    <w:p w:rsidR="00AF5642" w:rsidRPr="00C90D27" w:rsidRDefault="00C90D27">
      <w:pPr>
        <w:pStyle w:val="ListParagraph"/>
        <w:numPr>
          <w:ilvl w:val="1"/>
          <w:numId w:val="4"/>
        </w:numPr>
        <w:tabs>
          <w:tab w:val="left" w:pos="1120"/>
          <w:tab w:val="left" w:pos="1121"/>
        </w:tabs>
        <w:spacing w:before="0"/>
        <w:rPr>
          <w:sz w:val="24"/>
          <w:lang w:val="en-GB"/>
        </w:rPr>
      </w:pPr>
      <w:r w:rsidRPr="00C90D27">
        <w:rPr>
          <w:sz w:val="24"/>
          <w:lang w:val="en-GB"/>
        </w:rPr>
        <w:t>Model respectful behaviour to all members of the school community at all</w:t>
      </w:r>
      <w:r w:rsidRPr="00C90D27">
        <w:rPr>
          <w:spacing w:val="-15"/>
          <w:sz w:val="24"/>
          <w:lang w:val="en-GB"/>
        </w:rPr>
        <w:t xml:space="preserve"> </w:t>
      </w:r>
      <w:r w:rsidRPr="00C90D27">
        <w:rPr>
          <w:sz w:val="24"/>
          <w:lang w:val="en-GB"/>
        </w:rPr>
        <w:t>times.</w:t>
      </w:r>
    </w:p>
    <w:p w:rsidR="00AF5642" w:rsidRPr="00C90D27" w:rsidRDefault="00C90D27">
      <w:pPr>
        <w:pStyle w:val="ListParagraph"/>
        <w:numPr>
          <w:ilvl w:val="1"/>
          <w:numId w:val="4"/>
        </w:numPr>
        <w:tabs>
          <w:tab w:val="left" w:pos="1120"/>
          <w:tab w:val="left" w:pos="1121"/>
        </w:tabs>
        <w:spacing w:before="148" w:line="355" w:lineRule="auto"/>
        <w:ind w:right="915"/>
        <w:rPr>
          <w:sz w:val="24"/>
          <w:lang w:val="en-GB"/>
        </w:rPr>
      </w:pPr>
      <w:r w:rsidRPr="00C90D27">
        <w:rPr>
          <w:sz w:val="24"/>
          <w:lang w:val="en-GB"/>
        </w:rPr>
        <w:t>Explicitly teach pupils what respectful language and respectful behaviour looks like, acts like, sounds like and feels like in class and around the</w:t>
      </w:r>
      <w:r w:rsidRPr="00C90D27">
        <w:rPr>
          <w:spacing w:val="-14"/>
          <w:sz w:val="24"/>
          <w:lang w:val="en-GB"/>
        </w:rPr>
        <w:t xml:space="preserve"> </w:t>
      </w:r>
      <w:r w:rsidRPr="00C90D27">
        <w:rPr>
          <w:sz w:val="24"/>
          <w:lang w:val="en-GB"/>
        </w:rPr>
        <w:t>school.</w:t>
      </w:r>
    </w:p>
    <w:p w:rsidR="00AF5642" w:rsidRPr="00C90D27" w:rsidRDefault="00C90D27">
      <w:pPr>
        <w:pStyle w:val="ListParagraph"/>
        <w:numPr>
          <w:ilvl w:val="1"/>
          <w:numId w:val="4"/>
        </w:numPr>
        <w:tabs>
          <w:tab w:val="left" w:pos="1120"/>
          <w:tab w:val="left" w:pos="1121"/>
        </w:tabs>
        <w:spacing w:line="357" w:lineRule="auto"/>
        <w:ind w:right="1404"/>
        <w:rPr>
          <w:sz w:val="24"/>
          <w:lang w:val="en-GB"/>
        </w:rPr>
      </w:pPr>
      <w:r w:rsidRPr="00C90D27">
        <w:rPr>
          <w:sz w:val="24"/>
          <w:lang w:val="en-GB"/>
        </w:rPr>
        <w:t>Display key respect messages in classrooms, in assembly areas and around the school.</w:t>
      </w:r>
    </w:p>
    <w:p w:rsidR="00AF5642" w:rsidRPr="00C90D27" w:rsidRDefault="00C90D27">
      <w:pPr>
        <w:pStyle w:val="ListParagraph"/>
        <w:numPr>
          <w:ilvl w:val="1"/>
          <w:numId w:val="4"/>
        </w:numPr>
        <w:tabs>
          <w:tab w:val="left" w:pos="1120"/>
          <w:tab w:val="left" w:pos="1121"/>
        </w:tabs>
        <w:spacing w:before="6" w:line="355" w:lineRule="auto"/>
        <w:ind w:right="1082"/>
        <w:rPr>
          <w:sz w:val="24"/>
          <w:lang w:val="en-GB"/>
        </w:rPr>
      </w:pPr>
      <w:r w:rsidRPr="00C90D27">
        <w:rPr>
          <w:sz w:val="24"/>
          <w:lang w:val="en-GB"/>
        </w:rPr>
        <w:t>Catch them being good - notice and acknowledge desired respectful behaviour by providing positive</w:t>
      </w:r>
      <w:r w:rsidRPr="00C90D27">
        <w:rPr>
          <w:spacing w:val="-2"/>
          <w:sz w:val="24"/>
          <w:lang w:val="en-GB"/>
        </w:rPr>
        <w:t xml:space="preserve"> </w:t>
      </w:r>
      <w:r w:rsidRPr="00C90D27">
        <w:rPr>
          <w:sz w:val="24"/>
          <w:lang w:val="en-GB"/>
        </w:rPr>
        <w:t>attention.</w:t>
      </w:r>
    </w:p>
    <w:p w:rsidR="00AF5642" w:rsidRPr="00C90D27" w:rsidRDefault="00C90D27">
      <w:pPr>
        <w:pStyle w:val="ListParagraph"/>
        <w:numPr>
          <w:ilvl w:val="1"/>
          <w:numId w:val="4"/>
        </w:numPr>
        <w:tabs>
          <w:tab w:val="left" w:pos="1120"/>
          <w:tab w:val="left" w:pos="1121"/>
        </w:tabs>
        <w:rPr>
          <w:sz w:val="24"/>
          <w:lang w:val="en-GB"/>
        </w:rPr>
      </w:pPr>
      <w:r w:rsidRPr="00C90D27">
        <w:rPr>
          <w:sz w:val="24"/>
          <w:lang w:val="en-GB"/>
        </w:rPr>
        <w:t>Consistently tackle the use of discriminatory and derogatory language in the</w:t>
      </w:r>
      <w:r w:rsidRPr="00C90D27">
        <w:rPr>
          <w:spacing w:val="-18"/>
          <w:sz w:val="24"/>
          <w:lang w:val="en-GB"/>
        </w:rPr>
        <w:t xml:space="preserve"> </w:t>
      </w:r>
      <w:r w:rsidRPr="00C90D27">
        <w:rPr>
          <w:sz w:val="24"/>
          <w:lang w:val="en-GB"/>
        </w:rPr>
        <w:t>school</w:t>
      </w:r>
    </w:p>
    <w:p w:rsidR="00AF5642" w:rsidRPr="00C90D27" w:rsidRDefault="00C90D27">
      <w:pPr>
        <w:pStyle w:val="BodyText"/>
        <w:spacing w:before="149" w:line="360" w:lineRule="auto"/>
        <w:ind w:left="1120" w:right="1209"/>
        <w:rPr>
          <w:lang w:val="en-GB"/>
        </w:rPr>
      </w:pPr>
      <w:r w:rsidRPr="00C90D27">
        <w:rPr>
          <w:lang w:val="en-GB"/>
        </w:rPr>
        <w:t>– this includes homophobic and racist language and language that is belittling of pupils with a disability or SEN.</w:t>
      </w:r>
    </w:p>
    <w:p w:rsidR="00AF5642" w:rsidRPr="00C90D27" w:rsidRDefault="00C90D27">
      <w:pPr>
        <w:pStyle w:val="ListParagraph"/>
        <w:numPr>
          <w:ilvl w:val="1"/>
          <w:numId w:val="4"/>
        </w:numPr>
        <w:tabs>
          <w:tab w:val="left" w:pos="1120"/>
          <w:tab w:val="left" w:pos="1121"/>
        </w:tabs>
        <w:spacing w:before="0" w:line="357" w:lineRule="auto"/>
        <w:ind w:right="1429"/>
        <w:rPr>
          <w:sz w:val="24"/>
          <w:lang w:val="en-GB"/>
        </w:rPr>
      </w:pPr>
      <w:r w:rsidRPr="00C90D27">
        <w:rPr>
          <w:sz w:val="24"/>
          <w:lang w:val="en-GB"/>
        </w:rPr>
        <w:t>Give constructive feedback to pupils when respectful behaviour and respectful language is</w:t>
      </w:r>
      <w:r w:rsidRPr="00C90D27">
        <w:rPr>
          <w:spacing w:val="-3"/>
          <w:sz w:val="24"/>
          <w:lang w:val="en-GB"/>
        </w:rPr>
        <w:t xml:space="preserve"> </w:t>
      </w:r>
      <w:r w:rsidRPr="00C90D27">
        <w:rPr>
          <w:sz w:val="24"/>
          <w:lang w:val="en-GB"/>
        </w:rPr>
        <w:t>used</w:t>
      </w:r>
    </w:p>
    <w:p w:rsidR="00AF5642" w:rsidRPr="00C90D27" w:rsidRDefault="00C90D27">
      <w:pPr>
        <w:pStyle w:val="ListParagraph"/>
        <w:numPr>
          <w:ilvl w:val="1"/>
          <w:numId w:val="4"/>
        </w:numPr>
        <w:tabs>
          <w:tab w:val="left" w:pos="1121"/>
        </w:tabs>
        <w:spacing w:before="6" w:line="357" w:lineRule="auto"/>
        <w:ind w:right="1434"/>
        <w:jc w:val="both"/>
        <w:rPr>
          <w:sz w:val="24"/>
          <w:lang w:val="en-GB"/>
        </w:rPr>
      </w:pPr>
      <w:r w:rsidRPr="00C90D27">
        <w:rPr>
          <w:sz w:val="24"/>
          <w:lang w:val="en-GB"/>
        </w:rPr>
        <w:t>In St. Benedict’s we have a system of encouragement and rewards to promote desired behaviour and compliance with the school rules and routines. Children routinely receive credits for being</w:t>
      </w:r>
      <w:r w:rsidRPr="00C90D27">
        <w:rPr>
          <w:spacing w:val="-6"/>
          <w:sz w:val="24"/>
          <w:lang w:val="en-GB"/>
        </w:rPr>
        <w:t xml:space="preserve"> </w:t>
      </w:r>
      <w:r w:rsidRPr="00C90D27">
        <w:rPr>
          <w:sz w:val="24"/>
          <w:lang w:val="en-GB"/>
        </w:rPr>
        <w:t>kind</w:t>
      </w:r>
    </w:p>
    <w:p w:rsidR="00AF5642" w:rsidRPr="00C90D27" w:rsidRDefault="00C90D27">
      <w:pPr>
        <w:pStyle w:val="ListParagraph"/>
        <w:numPr>
          <w:ilvl w:val="1"/>
          <w:numId w:val="4"/>
        </w:numPr>
        <w:tabs>
          <w:tab w:val="left" w:pos="1120"/>
          <w:tab w:val="left" w:pos="1121"/>
        </w:tabs>
        <w:spacing w:before="6"/>
        <w:rPr>
          <w:sz w:val="24"/>
          <w:lang w:val="en-GB"/>
        </w:rPr>
      </w:pPr>
      <w:r w:rsidRPr="00C90D27">
        <w:rPr>
          <w:sz w:val="24"/>
          <w:lang w:val="en-GB"/>
        </w:rPr>
        <w:t>Explicitly teach pupils about the appropriate use of social</w:t>
      </w:r>
      <w:r w:rsidRPr="00C90D27">
        <w:rPr>
          <w:spacing w:val="-9"/>
          <w:sz w:val="24"/>
          <w:lang w:val="en-GB"/>
        </w:rPr>
        <w:t xml:space="preserve"> </w:t>
      </w:r>
      <w:r w:rsidRPr="00C90D27">
        <w:rPr>
          <w:sz w:val="24"/>
          <w:lang w:val="en-GB"/>
        </w:rPr>
        <w:t>media.</w:t>
      </w:r>
    </w:p>
    <w:p w:rsidR="00AF5642" w:rsidRPr="00C90D27" w:rsidRDefault="00C90D27">
      <w:pPr>
        <w:pStyle w:val="ListParagraph"/>
        <w:numPr>
          <w:ilvl w:val="1"/>
          <w:numId w:val="4"/>
        </w:numPr>
        <w:tabs>
          <w:tab w:val="left" w:pos="1120"/>
          <w:tab w:val="left" w:pos="1121"/>
        </w:tabs>
        <w:spacing w:before="149" w:line="355" w:lineRule="auto"/>
        <w:ind w:right="1183"/>
        <w:rPr>
          <w:sz w:val="24"/>
          <w:lang w:val="en-GB"/>
        </w:rPr>
      </w:pPr>
      <w:r w:rsidRPr="00C90D27">
        <w:rPr>
          <w:sz w:val="24"/>
          <w:lang w:val="en-GB"/>
        </w:rPr>
        <w:t>Positively encourage pupils to comply with the school rules on mobile phone and internet</w:t>
      </w:r>
      <w:r w:rsidRPr="00C90D27">
        <w:rPr>
          <w:spacing w:val="1"/>
          <w:sz w:val="24"/>
          <w:lang w:val="en-GB"/>
        </w:rPr>
        <w:t xml:space="preserve"> </w:t>
      </w:r>
      <w:r w:rsidRPr="00C90D27">
        <w:rPr>
          <w:sz w:val="24"/>
          <w:lang w:val="en-GB"/>
        </w:rPr>
        <w:t>use.</w:t>
      </w:r>
    </w:p>
    <w:p w:rsidR="00AF5642" w:rsidRPr="00C90D27" w:rsidRDefault="00C90D27">
      <w:pPr>
        <w:pStyle w:val="ListParagraph"/>
        <w:numPr>
          <w:ilvl w:val="1"/>
          <w:numId w:val="4"/>
        </w:numPr>
        <w:tabs>
          <w:tab w:val="left" w:pos="1120"/>
          <w:tab w:val="left" w:pos="1121"/>
        </w:tabs>
        <w:rPr>
          <w:sz w:val="24"/>
          <w:lang w:val="en-GB"/>
        </w:rPr>
      </w:pPr>
      <w:r w:rsidRPr="00C90D27">
        <w:rPr>
          <w:sz w:val="24"/>
          <w:lang w:val="en-GB"/>
        </w:rPr>
        <w:t>Follow up and follow through with pupils who ignore the</w:t>
      </w:r>
      <w:r w:rsidRPr="00C90D27">
        <w:rPr>
          <w:spacing w:val="-5"/>
          <w:sz w:val="24"/>
          <w:lang w:val="en-GB"/>
        </w:rPr>
        <w:t xml:space="preserve"> </w:t>
      </w:r>
      <w:r w:rsidRPr="00C90D27">
        <w:rPr>
          <w:sz w:val="24"/>
          <w:lang w:val="en-GB"/>
        </w:rPr>
        <w:t>rules.</w:t>
      </w:r>
    </w:p>
    <w:p w:rsidR="00AF5642" w:rsidRPr="00C90D27" w:rsidRDefault="00C90D27">
      <w:pPr>
        <w:pStyle w:val="ListParagraph"/>
        <w:numPr>
          <w:ilvl w:val="1"/>
          <w:numId w:val="4"/>
        </w:numPr>
        <w:tabs>
          <w:tab w:val="left" w:pos="1120"/>
          <w:tab w:val="left" w:pos="1121"/>
        </w:tabs>
        <w:spacing w:before="147" w:line="355" w:lineRule="auto"/>
        <w:ind w:right="1612"/>
        <w:rPr>
          <w:sz w:val="24"/>
          <w:lang w:val="en-GB"/>
        </w:rPr>
      </w:pPr>
      <w:r w:rsidRPr="00C90D27">
        <w:rPr>
          <w:sz w:val="24"/>
          <w:lang w:val="en-GB"/>
        </w:rPr>
        <w:t>Actively involve parents and/or the Parents’ Association in awareness raising campaigns around social</w:t>
      </w:r>
      <w:r w:rsidRPr="00C90D27">
        <w:rPr>
          <w:spacing w:val="-2"/>
          <w:sz w:val="24"/>
          <w:lang w:val="en-GB"/>
        </w:rPr>
        <w:t xml:space="preserve"> </w:t>
      </w:r>
      <w:r w:rsidRPr="00C90D27">
        <w:rPr>
          <w:sz w:val="24"/>
          <w:lang w:val="en-GB"/>
        </w:rPr>
        <w:t>media.</w:t>
      </w:r>
    </w:p>
    <w:p w:rsidR="00AF5642" w:rsidRPr="00C90D27" w:rsidRDefault="00C90D27">
      <w:pPr>
        <w:pStyle w:val="ListParagraph"/>
        <w:numPr>
          <w:ilvl w:val="1"/>
          <w:numId w:val="4"/>
        </w:numPr>
        <w:tabs>
          <w:tab w:val="left" w:pos="1120"/>
          <w:tab w:val="left" w:pos="1121"/>
        </w:tabs>
        <w:spacing w:line="357" w:lineRule="auto"/>
        <w:ind w:right="834"/>
        <w:rPr>
          <w:sz w:val="24"/>
          <w:lang w:val="en-GB"/>
        </w:rPr>
      </w:pPr>
      <w:r w:rsidRPr="00C90D27">
        <w:rPr>
          <w:sz w:val="24"/>
          <w:lang w:val="en-GB"/>
        </w:rPr>
        <w:t>Actively promote the right of every member of the school community to be safe and secure in</w:t>
      </w:r>
      <w:r w:rsidRPr="00C90D27">
        <w:rPr>
          <w:spacing w:val="-1"/>
          <w:sz w:val="24"/>
          <w:lang w:val="en-GB"/>
        </w:rPr>
        <w:t xml:space="preserve"> </w:t>
      </w:r>
      <w:r w:rsidRPr="00C90D27">
        <w:rPr>
          <w:sz w:val="24"/>
          <w:lang w:val="en-GB"/>
        </w:rPr>
        <w:t>school.</w:t>
      </w:r>
    </w:p>
    <w:p w:rsidR="00AF5642" w:rsidRPr="00C90D27" w:rsidRDefault="00C90D27">
      <w:pPr>
        <w:pStyle w:val="ListParagraph"/>
        <w:numPr>
          <w:ilvl w:val="1"/>
          <w:numId w:val="4"/>
        </w:numPr>
        <w:tabs>
          <w:tab w:val="left" w:pos="1120"/>
          <w:tab w:val="left" w:pos="1121"/>
        </w:tabs>
        <w:spacing w:before="7" w:line="355" w:lineRule="auto"/>
        <w:ind w:right="840"/>
        <w:rPr>
          <w:sz w:val="24"/>
          <w:lang w:val="en-GB"/>
        </w:rPr>
      </w:pPr>
      <w:r w:rsidRPr="00C90D27">
        <w:rPr>
          <w:sz w:val="24"/>
          <w:lang w:val="en-GB"/>
        </w:rPr>
        <w:t>Highlight</w:t>
      </w:r>
      <w:r w:rsidRPr="00C90D27">
        <w:rPr>
          <w:spacing w:val="-4"/>
          <w:sz w:val="24"/>
          <w:lang w:val="en-GB"/>
        </w:rPr>
        <w:t xml:space="preserve"> </w:t>
      </w:r>
      <w:r w:rsidRPr="00C90D27">
        <w:rPr>
          <w:sz w:val="24"/>
          <w:lang w:val="en-GB"/>
        </w:rPr>
        <w:t>and</w:t>
      </w:r>
      <w:r w:rsidRPr="00C90D27">
        <w:rPr>
          <w:spacing w:val="-2"/>
          <w:sz w:val="24"/>
          <w:lang w:val="en-GB"/>
        </w:rPr>
        <w:t xml:space="preserve"> </w:t>
      </w:r>
      <w:r w:rsidRPr="00C90D27">
        <w:rPr>
          <w:sz w:val="24"/>
          <w:lang w:val="en-GB"/>
        </w:rPr>
        <w:t>explicitly</w:t>
      </w:r>
      <w:r w:rsidRPr="00C90D27">
        <w:rPr>
          <w:spacing w:val="-3"/>
          <w:sz w:val="24"/>
          <w:lang w:val="en-GB"/>
        </w:rPr>
        <w:t xml:space="preserve"> </w:t>
      </w:r>
      <w:r w:rsidRPr="00C90D27">
        <w:rPr>
          <w:sz w:val="24"/>
          <w:lang w:val="en-GB"/>
        </w:rPr>
        <w:t>teach</w:t>
      </w:r>
      <w:r w:rsidRPr="00C90D27">
        <w:rPr>
          <w:spacing w:val="-4"/>
          <w:sz w:val="24"/>
          <w:lang w:val="en-GB"/>
        </w:rPr>
        <w:t xml:space="preserve"> </w:t>
      </w:r>
      <w:r w:rsidRPr="00C90D27">
        <w:rPr>
          <w:sz w:val="24"/>
          <w:lang w:val="en-GB"/>
        </w:rPr>
        <w:t>school</w:t>
      </w:r>
      <w:r w:rsidRPr="00C90D27">
        <w:rPr>
          <w:spacing w:val="-3"/>
          <w:sz w:val="24"/>
          <w:lang w:val="en-GB"/>
        </w:rPr>
        <w:t xml:space="preserve"> </w:t>
      </w:r>
      <w:r w:rsidRPr="00C90D27">
        <w:rPr>
          <w:sz w:val="24"/>
          <w:lang w:val="en-GB"/>
        </w:rPr>
        <w:t>rules</w:t>
      </w:r>
      <w:r w:rsidRPr="00C90D27">
        <w:rPr>
          <w:spacing w:val="-2"/>
          <w:sz w:val="24"/>
          <w:lang w:val="en-GB"/>
        </w:rPr>
        <w:t xml:space="preserve"> </w:t>
      </w:r>
      <w:r w:rsidRPr="00C90D27">
        <w:rPr>
          <w:sz w:val="24"/>
          <w:lang w:val="en-GB"/>
        </w:rPr>
        <w:t>in</w:t>
      </w:r>
      <w:r w:rsidRPr="00C90D27">
        <w:rPr>
          <w:spacing w:val="-3"/>
          <w:sz w:val="24"/>
          <w:lang w:val="en-GB"/>
        </w:rPr>
        <w:t xml:space="preserve"> </w:t>
      </w:r>
      <w:r w:rsidRPr="00C90D27">
        <w:rPr>
          <w:sz w:val="24"/>
          <w:lang w:val="en-GB"/>
        </w:rPr>
        <w:t>pupil</w:t>
      </w:r>
      <w:r w:rsidRPr="00C90D27">
        <w:rPr>
          <w:spacing w:val="-2"/>
          <w:sz w:val="24"/>
          <w:lang w:val="en-GB"/>
        </w:rPr>
        <w:t xml:space="preserve"> </w:t>
      </w:r>
      <w:r w:rsidRPr="00C90D27">
        <w:rPr>
          <w:sz w:val="24"/>
          <w:lang w:val="en-GB"/>
        </w:rPr>
        <w:t>friendly</w:t>
      </w:r>
      <w:r w:rsidRPr="00C90D27">
        <w:rPr>
          <w:spacing w:val="-3"/>
          <w:sz w:val="24"/>
          <w:lang w:val="en-GB"/>
        </w:rPr>
        <w:t xml:space="preserve"> </w:t>
      </w:r>
      <w:r w:rsidRPr="00C90D27">
        <w:rPr>
          <w:sz w:val="24"/>
          <w:lang w:val="en-GB"/>
        </w:rPr>
        <w:t>language</w:t>
      </w:r>
      <w:r w:rsidRPr="00C90D27">
        <w:rPr>
          <w:spacing w:val="-2"/>
          <w:sz w:val="24"/>
          <w:lang w:val="en-GB"/>
        </w:rPr>
        <w:t xml:space="preserve"> </w:t>
      </w:r>
      <w:r w:rsidRPr="00C90D27">
        <w:rPr>
          <w:sz w:val="24"/>
          <w:lang w:val="en-GB"/>
        </w:rPr>
        <w:t>in</w:t>
      </w:r>
      <w:r w:rsidRPr="00C90D27">
        <w:rPr>
          <w:spacing w:val="-4"/>
          <w:sz w:val="24"/>
          <w:lang w:val="en-GB"/>
        </w:rPr>
        <w:t xml:space="preserve"> </w:t>
      </w:r>
      <w:r w:rsidRPr="00C90D27">
        <w:rPr>
          <w:sz w:val="24"/>
          <w:lang w:val="en-GB"/>
        </w:rPr>
        <w:t>the</w:t>
      </w:r>
      <w:r w:rsidRPr="00C90D27">
        <w:rPr>
          <w:spacing w:val="-5"/>
          <w:sz w:val="24"/>
          <w:lang w:val="en-GB"/>
        </w:rPr>
        <w:t xml:space="preserve"> </w:t>
      </w:r>
      <w:r w:rsidRPr="00C90D27">
        <w:rPr>
          <w:sz w:val="24"/>
          <w:lang w:val="en-GB"/>
        </w:rPr>
        <w:t>classroom and in common</w:t>
      </w:r>
      <w:r w:rsidRPr="00C90D27">
        <w:rPr>
          <w:spacing w:val="-3"/>
          <w:sz w:val="24"/>
          <w:lang w:val="en-GB"/>
        </w:rPr>
        <w:t xml:space="preserve"> </w:t>
      </w:r>
      <w:r w:rsidRPr="00C90D27">
        <w:rPr>
          <w:sz w:val="24"/>
          <w:lang w:val="en-GB"/>
        </w:rPr>
        <w:t>areas.</w:t>
      </w:r>
    </w:p>
    <w:p w:rsidR="00AF5642" w:rsidRPr="00C90D27" w:rsidRDefault="00C90D27">
      <w:pPr>
        <w:pStyle w:val="ListParagraph"/>
        <w:numPr>
          <w:ilvl w:val="1"/>
          <w:numId w:val="4"/>
        </w:numPr>
        <w:tabs>
          <w:tab w:val="left" w:pos="1120"/>
          <w:tab w:val="left" w:pos="1121"/>
        </w:tabs>
        <w:rPr>
          <w:sz w:val="24"/>
          <w:lang w:val="en-GB"/>
        </w:rPr>
      </w:pPr>
      <w:r w:rsidRPr="00C90D27">
        <w:rPr>
          <w:sz w:val="24"/>
          <w:lang w:val="en-GB"/>
        </w:rPr>
        <w:t>Each staff member actively watches out for signs of bullying</w:t>
      </w:r>
      <w:r w:rsidRPr="00C90D27">
        <w:rPr>
          <w:spacing w:val="-8"/>
          <w:sz w:val="24"/>
          <w:lang w:val="en-GB"/>
        </w:rPr>
        <w:t xml:space="preserve"> </w:t>
      </w:r>
      <w:r w:rsidRPr="00C90D27">
        <w:rPr>
          <w:sz w:val="24"/>
          <w:lang w:val="en-GB"/>
        </w:rPr>
        <w:t>behaviour.</w:t>
      </w:r>
    </w:p>
    <w:p w:rsidR="00AF5642" w:rsidRPr="00C90D27" w:rsidRDefault="00C90D27">
      <w:pPr>
        <w:pStyle w:val="ListParagraph"/>
        <w:numPr>
          <w:ilvl w:val="1"/>
          <w:numId w:val="4"/>
        </w:numPr>
        <w:tabs>
          <w:tab w:val="left" w:pos="1120"/>
          <w:tab w:val="left" w:pos="1121"/>
        </w:tabs>
        <w:spacing w:before="148"/>
        <w:rPr>
          <w:sz w:val="24"/>
          <w:lang w:val="en-GB"/>
        </w:rPr>
      </w:pPr>
      <w:r w:rsidRPr="00C90D27">
        <w:rPr>
          <w:sz w:val="24"/>
          <w:lang w:val="en-GB"/>
        </w:rPr>
        <w:t>Ensure there is adequate playground/school yard/outdoor</w:t>
      </w:r>
      <w:r w:rsidRPr="00C90D27">
        <w:rPr>
          <w:spacing w:val="-7"/>
          <w:sz w:val="24"/>
          <w:lang w:val="en-GB"/>
        </w:rPr>
        <w:t xml:space="preserve"> </w:t>
      </w:r>
      <w:r w:rsidRPr="00C90D27">
        <w:rPr>
          <w:sz w:val="24"/>
          <w:lang w:val="en-GB"/>
        </w:rPr>
        <w:t>supervision.</w:t>
      </w:r>
    </w:p>
    <w:p w:rsidR="00AF5642" w:rsidRPr="00C90D27" w:rsidRDefault="00C90D27">
      <w:pPr>
        <w:pStyle w:val="ListParagraph"/>
        <w:numPr>
          <w:ilvl w:val="1"/>
          <w:numId w:val="4"/>
        </w:numPr>
        <w:tabs>
          <w:tab w:val="left" w:pos="1120"/>
          <w:tab w:val="left" w:pos="1121"/>
        </w:tabs>
        <w:spacing w:before="146" w:line="357" w:lineRule="auto"/>
        <w:ind w:right="1259"/>
        <w:rPr>
          <w:sz w:val="24"/>
          <w:lang w:val="en-GB"/>
        </w:rPr>
      </w:pPr>
      <w:r w:rsidRPr="00C90D27">
        <w:rPr>
          <w:sz w:val="24"/>
          <w:lang w:val="en-GB"/>
        </w:rPr>
        <w:t>School staff can get pupils to help them to identify bullying “hot spots” and “hot times” for bullying in the</w:t>
      </w:r>
      <w:r w:rsidRPr="00C90D27">
        <w:rPr>
          <w:spacing w:val="-4"/>
          <w:sz w:val="24"/>
          <w:lang w:val="en-GB"/>
        </w:rPr>
        <w:t xml:space="preserve"> </w:t>
      </w:r>
      <w:r w:rsidRPr="00C90D27">
        <w:rPr>
          <w:sz w:val="24"/>
          <w:lang w:val="en-GB"/>
        </w:rPr>
        <w:t>school.</w:t>
      </w:r>
    </w:p>
    <w:p w:rsidR="00AF5642" w:rsidRPr="00C90D27" w:rsidRDefault="00C90D27">
      <w:pPr>
        <w:pStyle w:val="ListParagraph"/>
        <w:numPr>
          <w:ilvl w:val="1"/>
          <w:numId w:val="4"/>
        </w:numPr>
        <w:tabs>
          <w:tab w:val="left" w:pos="1120"/>
          <w:tab w:val="left" w:pos="1121"/>
        </w:tabs>
        <w:spacing w:before="6"/>
        <w:rPr>
          <w:sz w:val="24"/>
          <w:lang w:val="en-GB"/>
        </w:rPr>
      </w:pPr>
      <w:r w:rsidRPr="00C90D27">
        <w:rPr>
          <w:sz w:val="24"/>
          <w:lang w:val="en-GB"/>
        </w:rPr>
        <w:t>Support the establishment and work of student</w:t>
      </w:r>
      <w:r w:rsidRPr="00C90D27">
        <w:rPr>
          <w:spacing w:val="-3"/>
          <w:sz w:val="24"/>
          <w:lang w:val="en-GB"/>
        </w:rPr>
        <w:t xml:space="preserve"> </w:t>
      </w:r>
      <w:r w:rsidRPr="00C90D27">
        <w:rPr>
          <w:sz w:val="24"/>
          <w:lang w:val="en-GB"/>
        </w:rPr>
        <w:t>councils.</w:t>
      </w:r>
    </w:p>
    <w:p w:rsidR="00AF5642" w:rsidRPr="00C90D27" w:rsidRDefault="00AF5642">
      <w:pPr>
        <w:rPr>
          <w:sz w:val="24"/>
          <w:lang w:val="en-GB"/>
        </w:rPr>
        <w:sectPr w:rsidR="00AF5642" w:rsidRPr="00C90D27">
          <w:pgSz w:w="11910" w:h="16840"/>
          <w:pgMar w:top="1400" w:right="620" w:bottom="280" w:left="1040" w:header="720" w:footer="720" w:gutter="0"/>
          <w:cols w:space="720"/>
        </w:sectPr>
      </w:pPr>
    </w:p>
    <w:p w:rsidR="00AF5642" w:rsidRPr="00C90D27" w:rsidRDefault="00C90D27">
      <w:pPr>
        <w:pStyle w:val="Heading1"/>
        <w:spacing w:before="38"/>
        <w:rPr>
          <w:lang w:val="en-GB"/>
        </w:rPr>
      </w:pPr>
      <w:r w:rsidRPr="00C90D27">
        <w:rPr>
          <w:lang w:val="en-GB"/>
        </w:rPr>
        <w:lastRenderedPageBreak/>
        <w:t>Appendix 4: Education and prevention strategies</w:t>
      </w:r>
    </w:p>
    <w:p w:rsidR="00AF5642" w:rsidRPr="00C90D27" w:rsidRDefault="00AF5642">
      <w:pPr>
        <w:pStyle w:val="BodyText"/>
        <w:rPr>
          <w:b/>
          <w:lang w:val="en-GB"/>
        </w:rPr>
      </w:pPr>
    </w:p>
    <w:p w:rsidR="00AF5642" w:rsidRPr="00C90D27" w:rsidRDefault="00AF5642">
      <w:pPr>
        <w:pStyle w:val="BodyText"/>
        <w:spacing w:before="2"/>
        <w:rPr>
          <w:b/>
          <w:lang w:val="en-GB"/>
        </w:rPr>
      </w:pPr>
    </w:p>
    <w:p w:rsidR="00AF5642" w:rsidRPr="00C90D27" w:rsidRDefault="00C90D27">
      <w:pPr>
        <w:spacing w:before="1"/>
        <w:ind w:left="400"/>
        <w:rPr>
          <w:b/>
          <w:sz w:val="24"/>
          <w:lang w:val="en-GB"/>
        </w:rPr>
      </w:pPr>
      <w:r w:rsidRPr="00C90D27">
        <w:rPr>
          <w:b/>
          <w:sz w:val="24"/>
          <w:lang w:val="en-GB"/>
        </w:rPr>
        <w:t>School-wide approach</w:t>
      </w:r>
    </w:p>
    <w:p w:rsidR="00AF5642" w:rsidRPr="00C90D27" w:rsidRDefault="00C90D27">
      <w:pPr>
        <w:pStyle w:val="ListParagraph"/>
        <w:numPr>
          <w:ilvl w:val="1"/>
          <w:numId w:val="4"/>
        </w:numPr>
        <w:tabs>
          <w:tab w:val="left" w:pos="1120"/>
          <w:tab w:val="left" w:pos="1121"/>
        </w:tabs>
        <w:spacing w:before="145" w:line="357" w:lineRule="auto"/>
        <w:ind w:right="1220"/>
        <w:rPr>
          <w:sz w:val="24"/>
          <w:lang w:val="en-GB"/>
        </w:rPr>
      </w:pPr>
      <w:r w:rsidRPr="00C90D27">
        <w:rPr>
          <w:sz w:val="24"/>
          <w:lang w:val="en-GB"/>
        </w:rPr>
        <w:t>A school-wide approach to the fostering of respect for all members of the</w:t>
      </w:r>
      <w:r w:rsidRPr="00C90D27">
        <w:rPr>
          <w:spacing w:val="-33"/>
          <w:sz w:val="24"/>
          <w:lang w:val="en-GB"/>
        </w:rPr>
        <w:t xml:space="preserve"> </w:t>
      </w:r>
      <w:r w:rsidRPr="00C90D27">
        <w:rPr>
          <w:sz w:val="24"/>
          <w:lang w:val="en-GB"/>
        </w:rPr>
        <w:t>school community.</w:t>
      </w:r>
    </w:p>
    <w:p w:rsidR="00AF5642" w:rsidRPr="00C90D27" w:rsidRDefault="00C90D27">
      <w:pPr>
        <w:pStyle w:val="ListParagraph"/>
        <w:numPr>
          <w:ilvl w:val="1"/>
          <w:numId w:val="4"/>
        </w:numPr>
        <w:tabs>
          <w:tab w:val="left" w:pos="1120"/>
          <w:tab w:val="left" w:pos="1121"/>
        </w:tabs>
        <w:spacing w:before="7" w:line="355" w:lineRule="auto"/>
        <w:ind w:right="1932"/>
        <w:rPr>
          <w:sz w:val="24"/>
          <w:lang w:val="en-GB"/>
        </w:rPr>
      </w:pPr>
      <w:r w:rsidRPr="00C90D27">
        <w:rPr>
          <w:sz w:val="24"/>
          <w:lang w:val="en-GB"/>
        </w:rPr>
        <w:t>The promotion of the value of diversity to address issues of prejudice and stereotyping, and highlight the unacceptability of bullying</w:t>
      </w:r>
      <w:r w:rsidRPr="00C90D27">
        <w:rPr>
          <w:spacing w:val="-12"/>
          <w:sz w:val="24"/>
          <w:lang w:val="en-GB"/>
        </w:rPr>
        <w:t xml:space="preserve"> </w:t>
      </w:r>
      <w:r w:rsidRPr="00C90D27">
        <w:rPr>
          <w:sz w:val="24"/>
          <w:lang w:val="en-GB"/>
        </w:rPr>
        <w:t>behaviour.</w:t>
      </w:r>
    </w:p>
    <w:p w:rsidR="00AF5642" w:rsidRPr="00C90D27" w:rsidRDefault="00C90D27">
      <w:pPr>
        <w:pStyle w:val="ListParagraph"/>
        <w:numPr>
          <w:ilvl w:val="1"/>
          <w:numId w:val="4"/>
        </w:numPr>
        <w:tabs>
          <w:tab w:val="left" w:pos="1120"/>
          <w:tab w:val="left" w:pos="1121"/>
        </w:tabs>
        <w:spacing w:line="357" w:lineRule="auto"/>
        <w:ind w:right="911"/>
        <w:rPr>
          <w:sz w:val="24"/>
          <w:lang w:val="en-GB"/>
        </w:rPr>
      </w:pPr>
      <w:r w:rsidRPr="00C90D27">
        <w:rPr>
          <w:sz w:val="24"/>
          <w:lang w:val="en-GB"/>
        </w:rPr>
        <w:t>The fostering and enhancing of the self-esteem of all our pupils through both curricular and extracurricular activities. Pupils will be provided with opportunities to develop a positive sense of self-worth through formal and informal</w:t>
      </w:r>
      <w:r w:rsidRPr="00C90D27">
        <w:rPr>
          <w:spacing w:val="-17"/>
          <w:sz w:val="24"/>
          <w:lang w:val="en-GB"/>
        </w:rPr>
        <w:t xml:space="preserve"> </w:t>
      </w:r>
      <w:r w:rsidRPr="00C90D27">
        <w:rPr>
          <w:sz w:val="24"/>
          <w:lang w:val="en-GB"/>
        </w:rPr>
        <w:t>interactions.</w:t>
      </w:r>
    </w:p>
    <w:p w:rsidR="00AF5642" w:rsidRPr="00C90D27" w:rsidRDefault="00C90D27">
      <w:pPr>
        <w:pStyle w:val="ListParagraph"/>
        <w:numPr>
          <w:ilvl w:val="1"/>
          <w:numId w:val="4"/>
        </w:numPr>
        <w:tabs>
          <w:tab w:val="left" w:pos="1120"/>
          <w:tab w:val="left" w:pos="1121"/>
        </w:tabs>
        <w:spacing w:before="9" w:line="357" w:lineRule="auto"/>
        <w:ind w:right="1076"/>
        <w:rPr>
          <w:sz w:val="24"/>
          <w:lang w:val="en-GB"/>
        </w:rPr>
      </w:pPr>
      <w:r w:rsidRPr="00C90D27">
        <w:rPr>
          <w:sz w:val="24"/>
          <w:lang w:val="en-GB"/>
        </w:rPr>
        <w:t>Whole staff professional development on bullying to ensure that all staff develops an awareness of what bullying is, how it impacts on pupils’ lives and the need to respond to it-prevention and</w:t>
      </w:r>
      <w:r w:rsidRPr="00C90D27">
        <w:rPr>
          <w:spacing w:val="-2"/>
          <w:sz w:val="24"/>
          <w:lang w:val="en-GB"/>
        </w:rPr>
        <w:t xml:space="preserve"> </w:t>
      </w:r>
      <w:r w:rsidRPr="00C90D27">
        <w:rPr>
          <w:sz w:val="24"/>
          <w:lang w:val="en-GB"/>
        </w:rPr>
        <w:t>intervention.</w:t>
      </w:r>
    </w:p>
    <w:p w:rsidR="00AF5642" w:rsidRPr="00C90D27" w:rsidRDefault="00C90D27">
      <w:pPr>
        <w:pStyle w:val="ListParagraph"/>
        <w:numPr>
          <w:ilvl w:val="1"/>
          <w:numId w:val="4"/>
        </w:numPr>
        <w:tabs>
          <w:tab w:val="left" w:pos="1120"/>
          <w:tab w:val="left" w:pos="1121"/>
        </w:tabs>
        <w:spacing w:before="9" w:line="355" w:lineRule="auto"/>
        <w:ind w:right="1157"/>
        <w:rPr>
          <w:sz w:val="24"/>
          <w:lang w:val="en-GB"/>
        </w:rPr>
      </w:pPr>
      <w:r w:rsidRPr="00C90D27">
        <w:rPr>
          <w:sz w:val="24"/>
          <w:lang w:val="en-GB"/>
        </w:rPr>
        <w:t>An annual audit of professional development needs with a view to assessing staff requirements through internal staff knowledge/expertise and external</w:t>
      </w:r>
      <w:r w:rsidRPr="00C90D27">
        <w:rPr>
          <w:spacing w:val="-20"/>
          <w:sz w:val="24"/>
          <w:lang w:val="en-GB"/>
        </w:rPr>
        <w:t xml:space="preserve"> </w:t>
      </w:r>
      <w:r w:rsidRPr="00C90D27">
        <w:rPr>
          <w:sz w:val="24"/>
          <w:lang w:val="en-GB"/>
        </w:rPr>
        <w:t>sources</w:t>
      </w:r>
    </w:p>
    <w:p w:rsidR="00AF5642" w:rsidRPr="00C90D27" w:rsidRDefault="00C90D27">
      <w:pPr>
        <w:pStyle w:val="ListParagraph"/>
        <w:numPr>
          <w:ilvl w:val="1"/>
          <w:numId w:val="4"/>
        </w:numPr>
        <w:tabs>
          <w:tab w:val="left" w:pos="1120"/>
          <w:tab w:val="left" w:pos="1121"/>
        </w:tabs>
        <w:spacing w:line="357" w:lineRule="auto"/>
        <w:ind w:right="1694"/>
        <w:rPr>
          <w:sz w:val="24"/>
          <w:lang w:val="en-GB"/>
        </w:rPr>
      </w:pPr>
      <w:r w:rsidRPr="00C90D27">
        <w:rPr>
          <w:sz w:val="24"/>
          <w:lang w:val="en-GB"/>
        </w:rPr>
        <w:t>Professional development with specific focus on the training of the relevant teacher(s)</w:t>
      </w:r>
    </w:p>
    <w:p w:rsidR="00AF5642" w:rsidRPr="00C90D27" w:rsidRDefault="00C90D27">
      <w:pPr>
        <w:pStyle w:val="ListParagraph"/>
        <w:numPr>
          <w:ilvl w:val="1"/>
          <w:numId w:val="4"/>
        </w:numPr>
        <w:tabs>
          <w:tab w:val="left" w:pos="1120"/>
          <w:tab w:val="left" w:pos="1121"/>
        </w:tabs>
        <w:spacing w:before="7" w:line="355" w:lineRule="auto"/>
        <w:ind w:right="1330"/>
        <w:rPr>
          <w:sz w:val="24"/>
          <w:lang w:val="en-GB"/>
        </w:rPr>
      </w:pPr>
      <w:r w:rsidRPr="00C90D27">
        <w:rPr>
          <w:sz w:val="24"/>
          <w:lang w:val="en-GB"/>
        </w:rPr>
        <w:t>School wide awareness raising and training on all aspects of bullying, to include pupils, parent(s)/guardian(s) and the wider school</w:t>
      </w:r>
      <w:r w:rsidRPr="00C90D27">
        <w:rPr>
          <w:spacing w:val="-6"/>
          <w:sz w:val="24"/>
          <w:lang w:val="en-GB"/>
        </w:rPr>
        <w:t xml:space="preserve"> </w:t>
      </w:r>
      <w:r w:rsidRPr="00C90D27">
        <w:rPr>
          <w:sz w:val="24"/>
          <w:lang w:val="en-GB"/>
        </w:rPr>
        <w:t>community.</w:t>
      </w:r>
    </w:p>
    <w:p w:rsidR="00AF5642" w:rsidRPr="00C90D27" w:rsidRDefault="00C90D27">
      <w:pPr>
        <w:pStyle w:val="ListParagraph"/>
        <w:numPr>
          <w:ilvl w:val="1"/>
          <w:numId w:val="4"/>
        </w:numPr>
        <w:tabs>
          <w:tab w:val="left" w:pos="1120"/>
          <w:tab w:val="left" w:pos="1121"/>
        </w:tabs>
        <w:spacing w:line="357" w:lineRule="auto"/>
        <w:ind w:right="1023"/>
        <w:rPr>
          <w:sz w:val="24"/>
          <w:lang w:val="en-GB"/>
        </w:rPr>
      </w:pPr>
      <w:r w:rsidRPr="00C90D27">
        <w:rPr>
          <w:sz w:val="24"/>
          <w:lang w:val="en-GB"/>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w:t>
      </w:r>
      <w:r w:rsidRPr="00C90D27">
        <w:rPr>
          <w:spacing w:val="-13"/>
          <w:sz w:val="24"/>
          <w:lang w:val="en-GB"/>
        </w:rPr>
        <w:t xml:space="preserve"> </w:t>
      </w:r>
      <w:r w:rsidRPr="00C90D27">
        <w:rPr>
          <w:sz w:val="24"/>
          <w:lang w:val="en-GB"/>
        </w:rPr>
        <w:t>school.</w:t>
      </w:r>
    </w:p>
    <w:p w:rsidR="00AF5642" w:rsidRPr="00C90D27" w:rsidRDefault="00C90D27">
      <w:pPr>
        <w:pStyle w:val="ListParagraph"/>
        <w:numPr>
          <w:ilvl w:val="1"/>
          <w:numId w:val="4"/>
        </w:numPr>
        <w:tabs>
          <w:tab w:val="left" w:pos="1120"/>
          <w:tab w:val="left" w:pos="1121"/>
        </w:tabs>
        <w:spacing w:before="12" w:line="360" w:lineRule="auto"/>
        <w:ind w:right="1208"/>
        <w:rPr>
          <w:sz w:val="24"/>
          <w:lang w:val="en-GB"/>
        </w:rPr>
      </w:pPr>
      <w:r w:rsidRPr="00C90D27">
        <w:rPr>
          <w:sz w:val="24"/>
          <w:lang w:val="en-GB"/>
        </w:rPr>
        <w:t>Involvement of the students themselves in contributing to a safe school environment e.g. Buddy system, mentoring, Lunchtime Pals and other student support activities that can help to support pupils and encourage a culture of peer respect and</w:t>
      </w:r>
      <w:r w:rsidRPr="00C90D27">
        <w:rPr>
          <w:spacing w:val="-1"/>
          <w:sz w:val="24"/>
          <w:lang w:val="en-GB"/>
        </w:rPr>
        <w:t xml:space="preserve"> </w:t>
      </w:r>
      <w:r w:rsidRPr="00C90D27">
        <w:rPr>
          <w:sz w:val="24"/>
          <w:lang w:val="en-GB"/>
        </w:rPr>
        <w:t>support.</w:t>
      </w:r>
    </w:p>
    <w:p w:rsidR="00AF5642" w:rsidRPr="00C90D27" w:rsidRDefault="00C90D27">
      <w:pPr>
        <w:pStyle w:val="ListParagraph"/>
        <w:numPr>
          <w:ilvl w:val="1"/>
          <w:numId w:val="4"/>
        </w:numPr>
        <w:tabs>
          <w:tab w:val="left" w:pos="1120"/>
          <w:tab w:val="left" w:pos="1121"/>
        </w:tabs>
        <w:spacing w:before="1" w:line="355" w:lineRule="auto"/>
        <w:ind w:right="1141"/>
        <w:rPr>
          <w:sz w:val="24"/>
          <w:lang w:val="en-GB"/>
        </w:rPr>
      </w:pPr>
      <w:r w:rsidRPr="00C90D27">
        <w:rPr>
          <w:sz w:val="24"/>
          <w:lang w:val="en-GB"/>
        </w:rPr>
        <w:t>Development and promotion of an Anti-Bullying code for the school-to displayed publicly in classrooms and in common areas of the</w:t>
      </w:r>
      <w:r w:rsidRPr="00C90D27">
        <w:rPr>
          <w:spacing w:val="-8"/>
          <w:sz w:val="24"/>
          <w:lang w:val="en-GB"/>
        </w:rPr>
        <w:t xml:space="preserve"> </w:t>
      </w:r>
      <w:r w:rsidRPr="00C90D27">
        <w:rPr>
          <w:sz w:val="24"/>
          <w:lang w:val="en-GB"/>
        </w:rPr>
        <w:t>school.</w:t>
      </w:r>
    </w:p>
    <w:p w:rsidR="00AF5642" w:rsidRPr="00C90D27" w:rsidRDefault="00AF5642">
      <w:pPr>
        <w:spacing w:line="355" w:lineRule="auto"/>
        <w:rPr>
          <w:sz w:val="24"/>
          <w:lang w:val="en-GB"/>
        </w:rPr>
        <w:sectPr w:rsidR="00AF5642" w:rsidRPr="00C90D27">
          <w:pgSz w:w="11910" w:h="16840"/>
          <w:pgMar w:top="1380" w:right="620" w:bottom="280" w:left="1040" w:header="720" w:footer="720" w:gutter="0"/>
          <w:cols w:space="720"/>
        </w:sectPr>
      </w:pPr>
    </w:p>
    <w:p w:rsidR="00AF5642" w:rsidRPr="00C90D27" w:rsidRDefault="00C90D27">
      <w:pPr>
        <w:pStyle w:val="ListParagraph"/>
        <w:numPr>
          <w:ilvl w:val="1"/>
          <w:numId w:val="4"/>
        </w:numPr>
        <w:tabs>
          <w:tab w:val="left" w:pos="1120"/>
          <w:tab w:val="left" w:pos="1121"/>
        </w:tabs>
        <w:spacing w:before="80" w:line="357" w:lineRule="auto"/>
        <w:ind w:right="1453"/>
        <w:rPr>
          <w:sz w:val="24"/>
          <w:lang w:val="en-GB"/>
        </w:rPr>
      </w:pPr>
      <w:r w:rsidRPr="00C90D27">
        <w:rPr>
          <w:sz w:val="24"/>
          <w:lang w:val="en-GB"/>
        </w:rPr>
        <w:lastRenderedPageBreak/>
        <w:t>The school’s anti-bullying policy is discussed with pupils and all parent(s)/guardian(s)s are given a copy as part of the Code of Behaviour of the school (every</w:t>
      </w:r>
      <w:r w:rsidRPr="00C90D27">
        <w:rPr>
          <w:spacing w:val="-2"/>
          <w:sz w:val="24"/>
          <w:lang w:val="en-GB"/>
        </w:rPr>
        <w:t xml:space="preserve"> </w:t>
      </w:r>
      <w:r w:rsidRPr="00C90D27">
        <w:rPr>
          <w:sz w:val="24"/>
          <w:lang w:val="en-GB"/>
        </w:rPr>
        <w:t>year).</w:t>
      </w:r>
    </w:p>
    <w:p w:rsidR="00AF5642" w:rsidRPr="00C90D27" w:rsidRDefault="00C90D27">
      <w:pPr>
        <w:pStyle w:val="ListParagraph"/>
        <w:numPr>
          <w:ilvl w:val="1"/>
          <w:numId w:val="4"/>
        </w:numPr>
        <w:tabs>
          <w:tab w:val="left" w:pos="1120"/>
          <w:tab w:val="left" w:pos="1121"/>
        </w:tabs>
        <w:spacing w:line="357" w:lineRule="auto"/>
        <w:ind w:right="916"/>
        <w:rPr>
          <w:sz w:val="24"/>
          <w:lang w:val="en-GB"/>
        </w:rPr>
      </w:pPr>
      <w:r w:rsidRPr="00C90D27">
        <w:rPr>
          <w:sz w:val="24"/>
          <w:lang w:val="en-GB"/>
        </w:rPr>
        <w:t>The implementation of regular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w:t>
      </w:r>
      <w:r w:rsidRPr="00C90D27">
        <w:rPr>
          <w:spacing w:val="-5"/>
          <w:sz w:val="24"/>
          <w:lang w:val="en-GB"/>
        </w:rPr>
        <w:t xml:space="preserve"> </w:t>
      </w:r>
      <w:r w:rsidRPr="00C90D27">
        <w:rPr>
          <w:sz w:val="24"/>
          <w:lang w:val="en-GB"/>
        </w:rPr>
        <w:t>etc.</w:t>
      </w:r>
    </w:p>
    <w:p w:rsidR="00AF5642" w:rsidRPr="00C90D27" w:rsidRDefault="00C90D27">
      <w:pPr>
        <w:pStyle w:val="ListParagraph"/>
        <w:numPr>
          <w:ilvl w:val="1"/>
          <w:numId w:val="4"/>
        </w:numPr>
        <w:tabs>
          <w:tab w:val="left" w:pos="1120"/>
          <w:tab w:val="left" w:pos="1121"/>
        </w:tabs>
        <w:spacing w:before="12"/>
        <w:rPr>
          <w:sz w:val="24"/>
          <w:lang w:val="en-GB"/>
        </w:rPr>
      </w:pPr>
      <w:r w:rsidRPr="00C90D27">
        <w:rPr>
          <w:sz w:val="24"/>
          <w:lang w:val="en-GB"/>
        </w:rPr>
        <w:t>Encourage a culture of telling, with particular emphasis on the importance</w:t>
      </w:r>
      <w:r w:rsidRPr="00C90D27">
        <w:rPr>
          <w:spacing w:val="-11"/>
          <w:sz w:val="24"/>
          <w:lang w:val="en-GB"/>
        </w:rPr>
        <w:t xml:space="preserve"> </w:t>
      </w:r>
      <w:r w:rsidRPr="00C90D27">
        <w:rPr>
          <w:sz w:val="24"/>
          <w:lang w:val="en-GB"/>
        </w:rPr>
        <w:t>of</w:t>
      </w:r>
    </w:p>
    <w:p w:rsidR="00AF5642" w:rsidRPr="00C90D27" w:rsidRDefault="00C90D27">
      <w:pPr>
        <w:pStyle w:val="BodyText"/>
        <w:spacing w:before="149" w:line="360" w:lineRule="auto"/>
        <w:ind w:left="1120" w:right="862"/>
        <w:rPr>
          <w:lang w:val="en-GB"/>
        </w:rPr>
      </w:pPr>
      <w:r w:rsidRPr="00C90D27">
        <w:rPr>
          <w:lang w:val="en-GB"/>
        </w:rPr>
        <w:t>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AF5642" w:rsidRPr="00C90D27" w:rsidRDefault="00C90D27">
      <w:pPr>
        <w:pStyle w:val="ListParagraph"/>
        <w:numPr>
          <w:ilvl w:val="1"/>
          <w:numId w:val="4"/>
        </w:numPr>
        <w:tabs>
          <w:tab w:val="left" w:pos="1120"/>
          <w:tab w:val="left" w:pos="1121"/>
        </w:tabs>
        <w:spacing w:before="0" w:line="304" w:lineRule="exact"/>
        <w:rPr>
          <w:sz w:val="24"/>
          <w:lang w:val="en-GB"/>
        </w:rPr>
      </w:pPr>
      <w:r w:rsidRPr="00C90D27">
        <w:rPr>
          <w:sz w:val="24"/>
          <w:lang w:val="en-GB"/>
        </w:rPr>
        <w:t>Ensuring that pupils know who to tell and how to tell,</w:t>
      </w:r>
      <w:r w:rsidRPr="00C90D27">
        <w:rPr>
          <w:spacing w:val="-12"/>
          <w:sz w:val="24"/>
          <w:lang w:val="en-GB"/>
        </w:rPr>
        <w:t xml:space="preserve"> </w:t>
      </w:r>
      <w:r w:rsidRPr="00C90D27">
        <w:rPr>
          <w:sz w:val="24"/>
          <w:lang w:val="en-GB"/>
        </w:rPr>
        <w:t>e.g.:</w:t>
      </w:r>
    </w:p>
    <w:p w:rsidR="00AF5642" w:rsidRPr="00C90D27" w:rsidRDefault="00C90D27">
      <w:pPr>
        <w:pStyle w:val="ListParagraph"/>
        <w:numPr>
          <w:ilvl w:val="2"/>
          <w:numId w:val="4"/>
        </w:numPr>
        <w:tabs>
          <w:tab w:val="left" w:pos="2561"/>
        </w:tabs>
        <w:spacing w:before="149" w:line="350" w:lineRule="auto"/>
        <w:ind w:right="883"/>
        <w:rPr>
          <w:sz w:val="24"/>
          <w:lang w:val="en-GB"/>
        </w:rPr>
      </w:pPr>
      <w:r w:rsidRPr="00C90D27">
        <w:rPr>
          <w:sz w:val="24"/>
          <w:lang w:val="en-GB"/>
        </w:rPr>
        <w:t>-Direct approach to teacher at an appropriate time, for example after class.</w:t>
      </w:r>
    </w:p>
    <w:p w:rsidR="00AF5642" w:rsidRPr="00C90D27" w:rsidRDefault="00C90D27">
      <w:pPr>
        <w:pStyle w:val="ListParagraph"/>
        <w:numPr>
          <w:ilvl w:val="2"/>
          <w:numId w:val="4"/>
        </w:numPr>
        <w:tabs>
          <w:tab w:val="left" w:pos="2561"/>
        </w:tabs>
        <w:spacing w:before="15"/>
        <w:rPr>
          <w:sz w:val="24"/>
          <w:lang w:val="en-GB"/>
        </w:rPr>
      </w:pPr>
      <w:r w:rsidRPr="00C90D27">
        <w:rPr>
          <w:sz w:val="24"/>
          <w:lang w:val="en-GB"/>
        </w:rPr>
        <w:t>-Hand note up with</w:t>
      </w:r>
      <w:r w:rsidRPr="00C90D27">
        <w:rPr>
          <w:spacing w:val="-2"/>
          <w:sz w:val="24"/>
          <w:lang w:val="en-GB"/>
        </w:rPr>
        <w:t xml:space="preserve"> </w:t>
      </w:r>
      <w:r w:rsidRPr="00C90D27">
        <w:rPr>
          <w:sz w:val="24"/>
          <w:lang w:val="en-GB"/>
        </w:rPr>
        <w:t>homework.</w:t>
      </w:r>
    </w:p>
    <w:p w:rsidR="00AF5642" w:rsidRPr="00C90D27" w:rsidRDefault="00C90D27">
      <w:pPr>
        <w:pStyle w:val="ListParagraph"/>
        <w:numPr>
          <w:ilvl w:val="2"/>
          <w:numId w:val="4"/>
        </w:numPr>
        <w:tabs>
          <w:tab w:val="left" w:pos="2561"/>
        </w:tabs>
        <w:spacing w:before="138"/>
        <w:rPr>
          <w:sz w:val="24"/>
          <w:lang w:val="en-GB"/>
        </w:rPr>
      </w:pPr>
      <w:r w:rsidRPr="00C90D27">
        <w:rPr>
          <w:sz w:val="24"/>
          <w:lang w:val="en-GB"/>
        </w:rPr>
        <w:t>-Get a parent(s)/guardian(s) or friend to tell on your</w:t>
      </w:r>
      <w:r w:rsidRPr="00C90D27">
        <w:rPr>
          <w:spacing w:val="-8"/>
          <w:sz w:val="24"/>
          <w:lang w:val="en-GB"/>
        </w:rPr>
        <w:t xml:space="preserve"> </w:t>
      </w:r>
      <w:r w:rsidRPr="00C90D27">
        <w:rPr>
          <w:sz w:val="24"/>
          <w:lang w:val="en-GB"/>
        </w:rPr>
        <w:t>behalf.</w:t>
      </w:r>
    </w:p>
    <w:p w:rsidR="00AF5642" w:rsidRPr="00C90D27" w:rsidRDefault="00C90D27">
      <w:pPr>
        <w:pStyle w:val="ListParagraph"/>
        <w:numPr>
          <w:ilvl w:val="2"/>
          <w:numId w:val="4"/>
        </w:numPr>
        <w:tabs>
          <w:tab w:val="left" w:pos="2561"/>
        </w:tabs>
        <w:spacing w:before="139"/>
        <w:rPr>
          <w:sz w:val="24"/>
          <w:lang w:val="en-GB"/>
        </w:rPr>
      </w:pPr>
      <w:r w:rsidRPr="00C90D27">
        <w:rPr>
          <w:sz w:val="24"/>
          <w:lang w:val="en-GB"/>
        </w:rPr>
        <w:t>-Administer a confidential questionnaire to all</w:t>
      </w:r>
      <w:r w:rsidRPr="00C90D27">
        <w:rPr>
          <w:spacing w:val="-6"/>
          <w:sz w:val="24"/>
          <w:lang w:val="en-GB"/>
        </w:rPr>
        <w:t xml:space="preserve"> </w:t>
      </w:r>
      <w:r w:rsidRPr="00C90D27">
        <w:rPr>
          <w:sz w:val="24"/>
          <w:lang w:val="en-GB"/>
        </w:rPr>
        <w:t>pupils.</w:t>
      </w:r>
    </w:p>
    <w:p w:rsidR="00AF5642" w:rsidRPr="00C90D27" w:rsidRDefault="00C90D27">
      <w:pPr>
        <w:pStyle w:val="ListParagraph"/>
        <w:numPr>
          <w:ilvl w:val="2"/>
          <w:numId w:val="4"/>
        </w:numPr>
        <w:tabs>
          <w:tab w:val="left" w:pos="2561"/>
        </w:tabs>
        <w:spacing w:before="139"/>
        <w:rPr>
          <w:sz w:val="24"/>
          <w:lang w:val="en-GB"/>
        </w:rPr>
      </w:pPr>
      <w:r w:rsidRPr="00C90D27">
        <w:rPr>
          <w:sz w:val="24"/>
          <w:lang w:val="en-GB"/>
        </w:rPr>
        <w:t>-To ensure bystanders understand the importance of</w:t>
      </w:r>
      <w:r w:rsidRPr="00C90D27">
        <w:rPr>
          <w:spacing w:val="-7"/>
          <w:sz w:val="24"/>
          <w:lang w:val="en-GB"/>
        </w:rPr>
        <w:t xml:space="preserve"> </w:t>
      </w:r>
      <w:r w:rsidRPr="00C90D27">
        <w:rPr>
          <w:sz w:val="24"/>
          <w:lang w:val="en-GB"/>
        </w:rPr>
        <w:t>telling</w:t>
      </w:r>
    </w:p>
    <w:p w:rsidR="00AF5642" w:rsidRPr="00C90D27" w:rsidRDefault="00C90D27">
      <w:pPr>
        <w:pStyle w:val="ListParagraph"/>
        <w:numPr>
          <w:ilvl w:val="2"/>
          <w:numId w:val="4"/>
        </w:numPr>
        <w:tabs>
          <w:tab w:val="left" w:pos="2561"/>
        </w:tabs>
        <w:spacing w:before="139"/>
        <w:rPr>
          <w:sz w:val="24"/>
          <w:lang w:val="en-GB"/>
        </w:rPr>
      </w:pPr>
      <w:r w:rsidRPr="00C90D27">
        <w:rPr>
          <w:sz w:val="24"/>
          <w:lang w:val="en-GB"/>
        </w:rPr>
        <w:t>if they witness or know that bullying is taking</w:t>
      </w:r>
      <w:r w:rsidRPr="00C90D27">
        <w:rPr>
          <w:spacing w:val="-9"/>
          <w:sz w:val="24"/>
          <w:lang w:val="en-GB"/>
        </w:rPr>
        <w:t xml:space="preserve"> </w:t>
      </w:r>
      <w:r w:rsidRPr="00C90D27">
        <w:rPr>
          <w:sz w:val="24"/>
          <w:lang w:val="en-GB"/>
        </w:rPr>
        <w:t>place.</w:t>
      </w:r>
    </w:p>
    <w:p w:rsidR="00AF5642" w:rsidRPr="00C90D27" w:rsidRDefault="00C90D27">
      <w:pPr>
        <w:pStyle w:val="ListParagraph"/>
        <w:numPr>
          <w:ilvl w:val="1"/>
          <w:numId w:val="4"/>
        </w:numPr>
        <w:tabs>
          <w:tab w:val="left" w:pos="1120"/>
          <w:tab w:val="left" w:pos="1121"/>
        </w:tabs>
        <w:spacing w:before="140" w:line="357" w:lineRule="auto"/>
        <w:ind w:right="885"/>
        <w:rPr>
          <w:sz w:val="24"/>
          <w:lang w:val="en-GB"/>
        </w:rPr>
      </w:pPr>
      <w:r w:rsidRPr="00C90D27">
        <w:rPr>
          <w:sz w:val="24"/>
          <w:lang w:val="en-GB"/>
        </w:rPr>
        <w:t>Identify clear protocols to encourage parent(s)/guardian(s) to approach the school if they suspect that their child is being bullied. The protocol should be developed in consultation with</w:t>
      </w:r>
      <w:r w:rsidRPr="00C90D27">
        <w:rPr>
          <w:spacing w:val="-2"/>
          <w:sz w:val="24"/>
          <w:lang w:val="en-GB"/>
        </w:rPr>
        <w:t xml:space="preserve"> </w:t>
      </w:r>
      <w:r w:rsidRPr="00C90D27">
        <w:rPr>
          <w:sz w:val="24"/>
          <w:lang w:val="en-GB"/>
        </w:rPr>
        <w:t>parents.</w:t>
      </w:r>
    </w:p>
    <w:p w:rsidR="00AF5642" w:rsidRPr="00C90D27" w:rsidRDefault="00C90D27">
      <w:pPr>
        <w:pStyle w:val="ListParagraph"/>
        <w:numPr>
          <w:ilvl w:val="1"/>
          <w:numId w:val="4"/>
        </w:numPr>
        <w:tabs>
          <w:tab w:val="left" w:pos="1120"/>
          <w:tab w:val="left" w:pos="1121"/>
        </w:tabs>
        <w:spacing w:before="7" w:line="357" w:lineRule="auto"/>
        <w:ind w:right="876"/>
        <w:rPr>
          <w:sz w:val="24"/>
          <w:lang w:val="en-GB"/>
        </w:rPr>
      </w:pPr>
      <w:r w:rsidRPr="00C90D27">
        <w:rPr>
          <w:sz w:val="24"/>
          <w:lang w:val="en-GB"/>
        </w:rPr>
        <w:t>The development of an Acceptable Use Policy in the school to include the necessary steps to ensure that the access to technology within the school is</w:t>
      </w:r>
      <w:r w:rsidRPr="00C90D27">
        <w:rPr>
          <w:spacing w:val="-22"/>
          <w:sz w:val="24"/>
          <w:lang w:val="en-GB"/>
        </w:rPr>
        <w:t xml:space="preserve"> </w:t>
      </w:r>
      <w:r w:rsidRPr="00C90D27">
        <w:rPr>
          <w:sz w:val="24"/>
          <w:lang w:val="en-GB"/>
        </w:rPr>
        <w:t>strictly</w:t>
      </w:r>
    </w:p>
    <w:p w:rsidR="00AF5642" w:rsidRPr="00C90D27" w:rsidRDefault="00C90D27">
      <w:pPr>
        <w:pStyle w:val="BodyText"/>
        <w:spacing w:before="7"/>
        <w:ind w:left="1120"/>
        <w:rPr>
          <w:lang w:val="en-GB"/>
        </w:rPr>
      </w:pPr>
      <w:r w:rsidRPr="00C90D27">
        <w:rPr>
          <w:lang w:val="en-GB"/>
        </w:rPr>
        <w:t>monitored, as is the pupils’ use of mobile phones.</w:t>
      </w:r>
    </w:p>
    <w:p w:rsidR="00AF5642" w:rsidRPr="00C90D27" w:rsidRDefault="00C90D27">
      <w:pPr>
        <w:pStyle w:val="ListParagraph"/>
        <w:numPr>
          <w:ilvl w:val="1"/>
          <w:numId w:val="4"/>
        </w:numPr>
        <w:tabs>
          <w:tab w:val="left" w:pos="1120"/>
          <w:tab w:val="left" w:pos="1121"/>
        </w:tabs>
        <w:spacing w:before="146" w:line="355" w:lineRule="auto"/>
        <w:ind w:right="1158"/>
        <w:rPr>
          <w:sz w:val="24"/>
          <w:lang w:val="en-GB"/>
        </w:rPr>
      </w:pPr>
      <w:r w:rsidRPr="00C90D27">
        <w:rPr>
          <w:sz w:val="24"/>
          <w:lang w:val="en-GB"/>
        </w:rPr>
        <w:t>The</w:t>
      </w:r>
      <w:r w:rsidRPr="00C90D27">
        <w:rPr>
          <w:spacing w:val="-4"/>
          <w:sz w:val="24"/>
          <w:lang w:val="en-GB"/>
        </w:rPr>
        <w:t xml:space="preserve"> </w:t>
      </w:r>
      <w:r w:rsidRPr="00C90D27">
        <w:rPr>
          <w:sz w:val="24"/>
          <w:lang w:val="en-GB"/>
        </w:rPr>
        <w:t>listing</w:t>
      </w:r>
      <w:r w:rsidRPr="00C90D27">
        <w:rPr>
          <w:spacing w:val="-3"/>
          <w:sz w:val="24"/>
          <w:lang w:val="en-GB"/>
        </w:rPr>
        <w:t xml:space="preserve"> </w:t>
      </w:r>
      <w:r w:rsidRPr="00C90D27">
        <w:rPr>
          <w:sz w:val="24"/>
          <w:lang w:val="en-GB"/>
        </w:rPr>
        <w:t>of</w:t>
      </w:r>
      <w:r w:rsidRPr="00C90D27">
        <w:rPr>
          <w:spacing w:val="-3"/>
          <w:sz w:val="24"/>
          <w:lang w:val="en-GB"/>
        </w:rPr>
        <w:t xml:space="preserve"> </w:t>
      </w:r>
      <w:r w:rsidRPr="00C90D27">
        <w:rPr>
          <w:sz w:val="24"/>
          <w:lang w:val="en-GB"/>
        </w:rPr>
        <w:t>supports</w:t>
      </w:r>
      <w:r w:rsidRPr="00C90D27">
        <w:rPr>
          <w:spacing w:val="-4"/>
          <w:sz w:val="24"/>
          <w:lang w:val="en-GB"/>
        </w:rPr>
        <w:t xml:space="preserve"> </w:t>
      </w:r>
      <w:r w:rsidRPr="00C90D27">
        <w:rPr>
          <w:sz w:val="24"/>
          <w:lang w:val="en-GB"/>
        </w:rPr>
        <w:t>currently</w:t>
      </w:r>
      <w:r w:rsidRPr="00C90D27">
        <w:rPr>
          <w:spacing w:val="-3"/>
          <w:sz w:val="24"/>
          <w:lang w:val="en-GB"/>
        </w:rPr>
        <w:t xml:space="preserve"> </w:t>
      </w:r>
      <w:r w:rsidRPr="00C90D27">
        <w:rPr>
          <w:sz w:val="24"/>
          <w:lang w:val="en-GB"/>
        </w:rPr>
        <w:t>being</w:t>
      </w:r>
      <w:r w:rsidRPr="00C90D27">
        <w:rPr>
          <w:spacing w:val="-3"/>
          <w:sz w:val="24"/>
          <w:lang w:val="en-GB"/>
        </w:rPr>
        <w:t xml:space="preserve"> </w:t>
      </w:r>
      <w:r w:rsidRPr="00C90D27">
        <w:rPr>
          <w:sz w:val="24"/>
          <w:lang w:val="en-GB"/>
        </w:rPr>
        <w:t>used</w:t>
      </w:r>
      <w:r w:rsidRPr="00C90D27">
        <w:rPr>
          <w:spacing w:val="-2"/>
          <w:sz w:val="24"/>
          <w:lang w:val="en-GB"/>
        </w:rPr>
        <w:t xml:space="preserve"> </w:t>
      </w:r>
      <w:r w:rsidRPr="00C90D27">
        <w:rPr>
          <w:sz w:val="24"/>
          <w:lang w:val="en-GB"/>
        </w:rPr>
        <w:t>in</w:t>
      </w:r>
      <w:r w:rsidRPr="00C90D27">
        <w:rPr>
          <w:spacing w:val="-4"/>
          <w:sz w:val="24"/>
          <w:lang w:val="en-GB"/>
        </w:rPr>
        <w:t xml:space="preserve"> </w:t>
      </w:r>
      <w:r w:rsidRPr="00C90D27">
        <w:rPr>
          <w:sz w:val="24"/>
          <w:lang w:val="en-GB"/>
        </w:rPr>
        <w:t>the</w:t>
      </w:r>
      <w:r w:rsidRPr="00C90D27">
        <w:rPr>
          <w:spacing w:val="-3"/>
          <w:sz w:val="24"/>
          <w:lang w:val="en-GB"/>
        </w:rPr>
        <w:t xml:space="preserve"> </w:t>
      </w:r>
      <w:r w:rsidRPr="00C90D27">
        <w:rPr>
          <w:sz w:val="24"/>
          <w:lang w:val="en-GB"/>
        </w:rPr>
        <w:t>school</w:t>
      </w:r>
      <w:r w:rsidRPr="00C90D27">
        <w:rPr>
          <w:spacing w:val="-3"/>
          <w:sz w:val="24"/>
          <w:lang w:val="en-GB"/>
        </w:rPr>
        <w:t xml:space="preserve"> </w:t>
      </w:r>
      <w:r w:rsidRPr="00C90D27">
        <w:rPr>
          <w:sz w:val="24"/>
          <w:lang w:val="en-GB"/>
        </w:rPr>
        <w:t>and</w:t>
      </w:r>
      <w:r w:rsidRPr="00C90D27">
        <w:rPr>
          <w:spacing w:val="-3"/>
          <w:sz w:val="24"/>
          <w:lang w:val="en-GB"/>
        </w:rPr>
        <w:t xml:space="preserve"> </w:t>
      </w:r>
      <w:r w:rsidRPr="00C90D27">
        <w:rPr>
          <w:sz w:val="24"/>
          <w:lang w:val="en-GB"/>
        </w:rPr>
        <w:t>the</w:t>
      </w:r>
      <w:r w:rsidRPr="00C90D27">
        <w:rPr>
          <w:spacing w:val="-4"/>
          <w:sz w:val="24"/>
          <w:lang w:val="en-GB"/>
        </w:rPr>
        <w:t xml:space="preserve"> </w:t>
      </w:r>
      <w:r w:rsidRPr="00C90D27">
        <w:rPr>
          <w:sz w:val="24"/>
          <w:lang w:val="en-GB"/>
        </w:rPr>
        <w:t>identification</w:t>
      </w:r>
      <w:r w:rsidRPr="00C90D27">
        <w:rPr>
          <w:spacing w:val="-4"/>
          <w:sz w:val="24"/>
          <w:lang w:val="en-GB"/>
        </w:rPr>
        <w:t xml:space="preserve"> </w:t>
      </w:r>
      <w:r w:rsidRPr="00C90D27">
        <w:rPr>
          <w:sz w:val="24"/>
          <w:lang w:val="en-GB"/>
        </w:rPr>
        <w:t>of other supports available to the school e.g. Care Team/ Student</w:t>
      </w:r>
      <w:r w:rsidRPr="00C90D27">
        <w:rPr>
          <w:spacing w:val="-11"/>
          <w:sz w:val="24"/>
          <w:lang w:val="en-GB"/>
        </w:rPr>
        <w:t xml:space="preserve"> </w:t>
      </w:r>
      <w:r w:rsidRPr="00C90D27">
        <w:rPr>
          <w:sz w:val="24"/>
          <w:lang w:val="en-GB"/>
        </w:rPr>
        <w:t>Council</w:t>
      </w:r>
    </w:p>
    <w:p w:rsidR="00AF5642" w:rsidRPr="00C90D27" w:rsidRDefault="004B6742">
      <w:pPr>
        <w:pStyle w:val="ListParagraph"/>
        <w:numPr>
          <w:ilvl w:val="1"/>
          <w:numId w:val="4"/>
        </w:numPr>
        <w:tabs>
          <w:tab w:val="left" w:pos="1120"/>
          <w:tab w:val="left" w:pos="1121"/>
        </w:tabs>
        <w:rPr>
          <w:sz w:val="24"/>
          <w:lang w:val="en-GB"/>
        </w:rPr>
      </w:pPr>
      <w:hyperlink r:id="rId9">
        <w:r w:rsidR="00C90D27" w:rsidRPr="00C90D27">
          <w:rPr>
            <w:color w:val="0000FF"/>
            <w:sz w:val="24"/>
            <w:u w:val="single" w:color="0000FF"/>
            <w:lang w:val="en-GB"/>
          </w:rPr>
          <w:t>www.bullyingawarenessweek.org</w:t>
        </w:r>
        <w:r w:rsidR="00C90D27" w:rsidRPr="00C90D27">
          <w:rPr>
            <w:color w:val="0000FF"/>
            <w:sz w:val="24"/>
            <w:lang w:val="en-GB"/>
          </w:rPr>
          <w:t xml:space="preserve"> </w:t>
        </w:r>
      </w:hyperlink>
      <w:r w:rsidR="00C90D27" w:rsidRPr="00C90D27">
        <w:rPr>
          <w:sz w:val="24"/>
          <w:lang w:val="en-GB"/>
        </w:rPr>
        <w:t>for Bullying Prevention Strategies in</w:t>
      </w:r>
      <w:r w:rsidR="00C90D27" w:rsidRPr="00C90D27">
        <w:rPr>
          <w:spacing w:val="-7"/>
          <w:sz w:val="24"/>
          <w:lang w:val="en-GB"/>
        </w:rPr>
        <w:t xml:space="preserve"> </w:t>
      </w:r>
      <w:r w:rsidR="00C90D27" w:rsidRPr="00C90D27">
        <w:rPr>
          <w:sz w:val="24"/>
          <w:lang w:val="en-GB"/>
        </w:rPr>
        <w:t>Schools</w:t>
      </w:r>
    </w:p>
    <w:p w:rsidR="00AF5642" w:rsidRPr="00C90D27" w:rsidRDefault="00AF5642">
      <w:pPr>
        <w:rPr>
          <w:sz w:val="24"/>
          <w:lang w:val="en-GB"/>
        </w:rPr>
        <w:sectPr w:rsidR="00AF5642" w:rsidRPr="00C90D27">
          <w:pgSz w:w="11910" w:h="16840"/>
          <w:pgMar w:top="1340" w:right="620" w:bottom="280" w:left="1040" w:header="720" w:footer="720" w:gutter="0"/>
          <w:cols w:space="720"/>
        </w:sectPr>
      </w:pPr>
    </w:p>
    <w:p w:rsidR="00AF5642" w:rsidRPr="00C90D27" w:rsidRDefault="00C90D27">
      <w:pPr>
        <w:pStyle w:val="Heading1"/>
        <w:rPr>
          <w:lang w:val="en-GB"/>
        </w:rPr>
      </w:pPr>
      <w:r w:rsidRPr="00C90D27">
        <w:rPr>
          <w:lang w:val="en-GB"/>
        </w:rPr>
        <w:lastRenderedPageBreak/>
        <w:t>Implementation of curricula</w:t>
      </w:r>
    </w:p>
    <w:p w:rsidR="00AF5642" w:rsidRPr="00C90D27" w:rsidRDefault="00C90D27">
      <w:pPr>
        <w:pStyle w:val="ListParagraph"/>
        <w:numPr>
          <w:ilvl w:val="1"/>
          <w:numId w:val="4"/>
        </w:numPr>
        <w:tabs>
          <w:tab w:val="left" w:pos="1120"/>
          <w:tab w:val="left" w:pos="1121"/>
        </w:tabs>
        <w:spacing w:before="146" w:line="357" w:lineRule="auto"/>
        <w:ind w:right="1730"/>
        <w:rPr>
          <w:sz w:val="24"/>
          <w:lang w:val="en-GB"/>
        </w:rPr>
      </w:pPr>
      <w:r w:rsidRPr="00C90D27">
        <w:rPr>
          <w:sz w:val="24"/>
          <w:lang w:val="en-GB"/>
        </w:rPr>
        <w:t>The full implementation of the SPHE curriculum and the RSE and Stay Safe Programmes.</w:t>
      </w:r>
    </w:p>
    <w:p w:rsidR="00AF5642" w:rsidRPr="00C90D27" w:rsidRDefault="00C90D27">
      <w:pPr>
        <w:pStyle w:val="ListParagraph"/>
        <w:numPr>
          <w:ilvl w:val="1"/>
          <w:numId w:val="4"/>
        </w:numPr>
        <w:tabs>
          <w:tab w:val="left" w:pos="1120"/>
          <w:tab w:val="left" w:pos="1121"/>
        </w:tabs>
        <w:spacing w:before="6"/>
        <w:rPr>
          <w:sz w:val="24"/>
          <w:lang w:val="en-GB"/>
        </w:rPr>
      </w:pPr>
      <w:r w:rsidRPr="00C90D27">
        <w:rPr>
          <w:sz w:val="24"/>
          <w:lang w:val="en-GB"/>
        </w:rPr>
        <w:t>Continuous Professional Development for staff in delivering these</w:t>
      </w:r>
      <w:r w:rsidRPr="00C90D27">
        <w:rPr>
          <w:spacing w:val="-9"/>
          <w:sz w:val="24"/>
          <w:lang w:val="en-GB"/>
        </w:rPr>
        <w:t xml:space="preserve"> </w:t>
      </w:r>
      <w:r w:rsidRPr="00C90D27">
        <w:rPr>
          <w:sz w:val="24"/>
          <w:lang w:val="en-GB"/>
        </w:rPr>
        <w:t>programmes.</w:t>
      </w:r>
    </w:p>
    <w:p w:rsidR="00AF5642" w:rsidRPr="00C90D27" w:rsidRDefault="00C90D27">
      <w:pPr>
        <w:pStyle w:val="ListParagraph"/>
        <w:numPr>
          <w:ilvl w:val="1"/>
          <w:numId w:val="4"/>
        </w:numPr>
        <w:tabs>
          <w:tab w:val="left" w:pos="1120"/>
          <w:tab w:val="left" w:pos="1121"/>
        </w:tabs>
        <w:spacing w:before="146" w:line="355" w:lineRule="auto"/>
        <w:ind w:right="1021"/>
        <w:rPr>
          <w:sz w:val="24"/>
          <w:lang w:val="en-GB"/>
        </w:rPr>
      </w:pPr>
      <w:r w:rsidRPr="00C90D27">
        <w:rPr>
          <w:sz w:val="24"/>
          <w:lang w:val="en-GB"/>
        </w:rPr>
        <w:t>School wide delivery of lessons on bullying from evidence based programmes, e.g. Cool School Lessons, Stay Safe Programme, The Walk Tall</w:t>
      </w:r>
      <w:r w:rsidRPr="00C90D27">
        <w:rPr>
          <w:spacing w:val="-10"/>
          <w:sz w:val="24"/>
          <w:lang w:val="en-GB"/>
        </w:rPr>
        <w:t xml:space="preserve"> </w:t>
      </w:r>
      <w:r w:rsidRPr="00C90D27">
        <w:rPr>
          <w:sz w:val="24"/>
          <w:lang w:val="en-GB"/>
        </w:rPr>
        <w:t>Programme.</w:t>
      </w:r>
    </w:p>
    <w:p w:rsidR="00AF5642" w:rsidRPr="00C90D27" w:rsidRDefault="00C90D27">
      <w:pPr>
        <w:pStyle w:val="ListParagraph"/>
        <w:numPr>
          <w:ilvl w:val="1"/>
          <w:numId w:val="4"/>
        </w:numPr>
        <w:tabs>
          <w:tab w:val="left" w:pos="1120"/>
          <w:tab w:val="left" w:pos="1121"/>
        </w:tabs>
        <w:spacing w:before="12"/>
        <w:rPr>
          <w:sz w:val="24"/>
          <w:lang w:val="en-GB"/>
        </w:rPr>
      </w:pPr>
      <w:r w:rsidRPr="00C90D27">
        <w:rPr>
          <w:i/>
          <w:sz w:val="24"/>
          <w:lang w:val="en-GB"/>
        </w:rPr>
        <w:t xml:space="preserve">Possible </w:t>
      </w:r>
      <w:r w:rsidRPr="00C90D27">
        <w:rPr>
          <w:sz w:val="24"/>
          <w:lang w:val="en-GB"/>
        </w:rPr>
        <w:t>school wide delivery of lessons</w:t>
      </w:r>
      <w:r w:rsidRPr="00C90D27">
        <w:rPr>
          <w:spacing w:val="-2"/>
          <w:sz w:val="24"/>
          <w:lang w:val="en-GB"/>
        </w:rPr>
        <w:t xml:space="preserve"> </w:t>
      </w:r>
      <w:r w:rsidRPr="00C90D27">
        <w:rPr>
          <w:sz w:val="24"/>
          <w:lang w:val="en-GB"/>
        </w:rPr>
        <w:t>on</w:t>
      </w:r>
    </w:p>
    <w:p w:rsidR="00AF5642" w:rsidRPr="00C90D27" w:rsidRDefault="00C90D27">
      <w:pPr>
        <w:pStyle w:val="Heading1"/>
        <w:numPr>
          <w:ilvl w:val="0"/>
          <w:numId w:val="3"/>
        </w:numPr>
        <w:tabs>
          <w:tab w:val="left" w:pos="1841"/>
        </w:tabs>
        <w:spacing w:before="146"/>
        <w:rPr>
          <w:b w:val="0"/>
          <w:lang w:val="en-GB"/>
        </w:rPr>
      </w:pPr>
      <w:r w:rsidRPr="00C90D27">
        <w:rPr>
          <w:lang w:val="en-GB"/>
        </w:rPr>
        <w:t>Relational</w:t>
      </w:r>
      <w:r w:rsidRPr="00C90D27">
        <w:rPr>
          <w:spacing w:val="-10"/>
          <w:lang w:val="en-GB"/>
        </w:rPr>
        <w:t xml:space="preserve"> </w:t>
      </w:r>
      <w:r w:rsidRPr="00C90D27">
        <w:rPr>
          <w:lang w:val="en-GB"/>
        </w:rPr>
        <w:t>aggression</w:t>
      </w:r>
      <w:r w:rsidRPr="00C90D27">
        <w:rPr>
          <w:b w:val="0"/>
          <w:lang w:val="en-GB"/>
        </w:rPr>
        <w:t>,</w:t>
      </w:r>
    </w:p>
    <w:p w:rsidR="00AF5642" w:rsidRPr="00C90D27" w:rsidRDefault="00C90D27">
      <w:pPr>
        <w:pStyle w:val="ListParagraph"/>
        <w:numPr>
          <w:ilvl w:val="0"/>
          <w:numId w:val="3"/>
        </w:numPr>
        <w:tabs>
          <w:tab w:val="left" w:pos="1841"/>
        </w:tabs>
        <w:spacing w:before="146"/>
        <w:rPr>
          <w:b/>
          <w:sz w:val="24"/>
          <w:lang w:val="en-GB"/>
        </w:rPr>
      </w:pPr>
      <w:r w:rsidRPr="00C90D27">
        <w:rPr>
          <w:b/>
          <w:sz w:val="24"/>
          <w:lang w:val="en-GB"/>
        </w:rPr>
        <w:t>Cyber</w:t>
      </w:r>
      <w:r w:rsidRPr="00C90D27">
        <w:rPr>
          <w:b/>
          <w:spacing w:val="-15"/>
          <w:sz w:val="24"/>
          <w:lang w:val="en-GB"/>
        </w:rPr>
        <w:t xml:space="preserve"> </w:t>
      </w:r>
      <w:r w:rsidRPr="00C90D27">
        <w:rPr>
          <w:b/>
          <w:sz w:val="24"/>
          <w:lang w:val="en-GB"/>
        </w:rPr>
        <w:t>Bullying</w:t>
      </w:r>
      <w:r w:rsidRPr="00C90D27">
        <w:rPr>
          <w:sz w:val="24"/>
          <w:lang w:val="en-GB"/>
        </w:rPr>
        <w:t>/</w:t>
      </w:r>
      <w:r w:rsidRPr="00C90D27">
        <w:rPr>
          <w:b/>
          <w:sz w:val="24"/>
          <w:lang w:val="en-GB"/>
        </w:rPr>
        <w:t>Safety,</w:t>
      </w:r>
    </w:p>
    <w:p w:rsidR="00AF5642" w:rsidRPr="00C90D27" w:rsidRDefault="00C90D27">
      <w:pPr>
        <w:pStyle w:val="ListParagraph"/>
        <w:numPr>
          <w:ilvl w:val="0"/>
          <w:numId w:val="3"/>
        </w:numPr>
        <w:tabs>
          <w:tab w:val="left" w:pos="1841"/>
        </w:tabs>
        <w:spacing w:before="147"/>
        <w:rPr>
          <w:b/>
          <w:sz w:val="24"/>
          <w:lang w:val="en-GB"/>
        </w:rPr>
      </w:pPr>
      <w:r w:rsidRPr="00C90D27">
        <w:rPr>
          <w:b/>
          <w:sz w:val="24"/>
          <w:lang w:val="en-GB"/>
        </w:rPr>
        <w:t>Diversity and Interculturalism,</w:t>
      </w:r>
    </w:p>
    <w:p w:rsidR="00AF5642" w:rsidRPr="00C90D27" w:rsidRDefault="00C90D27">
      <w:pPr>
        <w:pStyle w:val="ListParagraph"/>
        <w:numPr>
          <w:ilvl w:val="0"/>
          <w:numId w:val="3"/>
        </w:numPr>
        <w:tabs>
          <w:tab w:val="left" w:pos="1841"/>
        </w:tabs>
        <w:spacing w:before="146" w:line="360" w:lineRule="auto"/>
        <w:ind w:right="1386"/>
        <w:rPr>
          <w:sz w:val="24"/>
          <w:lang w:val="en-GB"/>
        </w:rPr>
      </w:pPr>
      <w:r w:rsidRPr="00C90D27">
        <w:rPr>
          <w:b/>
          <w:sz w:val="24"/>
          <w:lang w:val="en-GB"/>
        </w:rPr>
        <w:t>Role of Community Gardaí</w:t>
      </w:r>
      <w:r w:rsidRPr="00C90D27">
        <w:rPr>
          <w:sz w:val="24"/>
          <w:lang w:val="en-GB"/>
        </w:rPr>
        <w:t>, to cover issues around personal safety and cyber-bullying</w:t>
      </w:r>
    </w:p>
    <w:p w:rsidR="00AF5642" w:rsidRPr="00C90D27" w:rsidRDefault="00C90D27">
      <w:pPr>
        <w:pStyle w:val="ListParagraph"/>
        <w:numPr>
          <w:ilvl w:val="1"/>
          <w:numId w:val="4"/>
        </w:numPr>
        <w:tabs>
          <w:tab w:val="left" w:pos="1120"/>
          <w:tab w:val="left" w:pos="1121"/>
        </w:tabs>
        <w:spacing w:before="2" w:line="357" w:lineRule="auto"/>
        <w:ind w:right="1027"/>
        <w:rPr>
          <w:sz w:val="24"/>
          <w:lang w:val="en-GB"/>
        </w:rPr>
      </w:pPr>
      <w:r w:rsidRPr="00C90D27">
        <w:rPr>
          <w:sz w:val="24"/>
          <w:lang w:val="en-GB"/>
        </w:rPr>
        <w:t>The school will specifically consider the additional needs of SEN pupils with regard to programme implementation and the development of skills and strategies to enable all pupils to respond</w:t>
      </w:r>
      <w:r w:rsidRPr="00C90D27">
        <w:rPr>
          <w:spacing w:val="-5"/>
          <w:sz w:val="24"/>
          <w:lang w:val="en-GB"/>
        </w:rPr>
        <w:t xml:space="preserve"> </w:t>
      </w:r>
      <w:r w:rsidRPr="00C90D27">
        <w:rPr>
          <w:sz w:val="24"/>
          <w:lang w:val="en-GB"/>
        </w:rPr>
        <w:t>appropriately.</w:t>
      </w:r>
    </w:p>
    <w:p w:rsidR="00AF5642" w:rsidRPr="00C90D27" w:rsidRDefault="00C90D27">
      <w:pPr>
        <w:pStyle w:val="ListParagraph"/>
        <w:numPr>
          <w:ilvl w:val="1"/>
          <w:numId w:val="4"/>
        </w:numPr>
        <w:tabs>
          <w:tab w:val="left" w:pos="1120"/>
          <w:tab w:val="left" w:pos="1121"/>
        </w:tabs>
        <w:spacing w:before="6"/>
        <w:rPr>
          <w:sz w:val="24"/>
          <w:lang w:val="en-GB"/>
        </w:rPr>
      </w:pPr>
      <w:r w:rsidRPr="00C90D27">
        <w:rPr>
          <w:sz w:val="24"/>
          <w:lang w:val="en-GB"/>
        </w:rPr>
        <w:t>School policies, practices and activities that are particularly relevant to bullying</w:t>
      </w:r>
      <w:r w:rsidRPr="00C90D27">
        <w:rPr>
          <w:spacing w:val="-16"/>
          <w:sz w:val="24"/>
          <w:lang w:val="en-GB"/>
        </w:rPr>
        <w:t xml:space="preserve"> </w:t>
      </w:r>
      <w:r w:rsidRPr="00C90D27">
        <w:rPr>
          <w:sz w:val="24"/>
          <w:lang w:val="en-GB"/>
        </w:rPr>
        <w:t>are:</w:t>
      </w:r>
    </w:p>
    <w:p w:rsidR="00AF5642" w:rsidRPr="00C90D27" w:rsidRDefault="00C90D27">
      <w:pPr>
        <w:pStyle w:val="ListParagraph"/>
        <w:numPr>
          <w:ilvl w:val="0"/>
          <w:numId w:val="2"/>
        </w:numPr>
        <w:tabs>
          <w:tab w:val="left" w:pos="1841"/>
        </w:tabs>
        <w:spacing w:before="149"/>
        <w:rPr>
          <w:sz w:val="24"/>
          <w:lang w:val="en-GB"/>
        </w:rPr>
      </w:pPr>
      <w:r w:rsidRPr="00C90D27">
        <w:rPr>
          <w:sz w:val="24"/>
          <w:lang w:val="en-GB"/>
        </w:rPr>
        <w:t>Code of</w:t>
      </w:r>
      <w:r w:rsidRPr="00C90D27">
        <w:rPr>
          <w:spacing w:val="-1"/>
          <w:sz w:val="24"/>
          <w:lang w:val="en-GB"/>
        </w:rPr>
        <w:t xml:space="preserve"> </w:t>
      </w:r>
      <w:r w:rsidRPr="00C90D27">
        <w:rPr>
          <w:sz w:val="24"/>
          <w:lang w:val="en-GB"/>
        </w:rPr>
        <w:t>Behaviour</w:t>
      </w:r>
    </w:p>
    <w:p w:rsidR="00AF5642" w:rsidRPr="00C90D27" w:rsidRDefault="00C90D27">
      <w:pPr>
        <w:pStyle w:val="ListParagraph"/>
        <w:numPr>
          <w:ilvl w:val="0"/>
          <w:numId w:val="2"/>
        </w:numPr>
        <w:tabs>
          <w:tab w:val="left" w:pos="1841"/>
        </w:tabs>
        <w:spacing w:before="146"/>
        <w:rPr>
          <w:sz w:val="24"/>
          <w:lang w:val="en-GB"/>
        </w:rPr>
      </w:pPr>
      <w:r w:rsidRPr="00C90D27">
        <w:rPr>
          <w:sz w:val="24"/>
          <w:lang w:val="en-GB"/>
        </w:rPr>
        <w:t>SPHE</w:t>
      </w:r>
    </w:p>
    <w:p w:rsidR="00AF5642" w:rsidRPr="00C90D27" w:rsidRDefault="00C90D27">
      <w:pPr>
        <w:pStyle w:val="ListParagraph"/>
        <w:numPr>
          <w:ilvl w:val="0"/>
          <w:numId w:val="2"/>
        </w:numPr>
        <w:tabs>
          <w:tab w:val="left" w:pos="1841"/>
        </w:tabs>
        <w:spacing w:before="147"/>
        <w:rPr>
          <w:sz w:val="24"/>
          <w:lang w:val="en-GB"/>
        </w:rPr>
      </w:pPr>
      <w:r w:rsidRPr="00C90D27">
        <w:rPr>
          <w:sz w:val="24"/>
          <w:lang w:val="en-GB"/>
        </w:rPr>
        <w:t>Child Protection</w:t>
      </w:r>
      <w:r w:rsidRPr="00C90D27">
        <w:rPr>
          <w:spacing w:val="-3"/>
          <w:sz w:val="24"/>
          <w:lang w:val="en-GB"/>
        </w:rPr>
        <w:t xml:space="preserve"> </w:t>
      </w:r>
      <w:r w:rsidRPr="00C90D27">
        <w:rPr>
          <w:sz w:val="24"/>
          <w:lang w:val="en-GB"/>
        </w:rPr>
        <w:t>Policy</w:t>
      </w:r>
    </w:p>
    <w:p w:rsidR="00AF5642" w:rsidRPr="00C90D27" w:rsidRDefault="00C90D27">
      <w:pPr>
        <w:pStyle w:val="ListParagraph"/>
        <w:numPr>
          <w:ilvl w:val="0"/>
          <w:numId w:val="2"/>
        </w:numPr>
        <w:tabs>
          <w:tab w:val="left" w:pos="1841"/>
        </w:tabs>
        <w:spacing w:before="146"/>
        <w:rPr>
          <w:sz w:val="24"/>
          <w:lang w:val="en-GB"/>
        </w:rPr>
      </w:pPr>
      <w:r w:rsidRPr="00C90D27">
        <w:rPr>
          <w:sz w:val="24"/>
          <w:lang w:val="en-GB"/>
        </w:rPr>
        <w:t>Supervision of</w:t>
      </w:r>
      <w:r w:rsidRPr="00C90D27">
        <w:rPr>
          <w:spacing w:val="-3"/>
          <w:sz w:val="24"/>
          <w:lang w:val="en-GB"/>
        </w:rPr>
        <w:t xml:space="preserve"> </w:t>
      </w:r>
      <w:r w:rsidRPr="00C90D27">
        <w:rPr>
          <w:sz w:val="24"/>
          <w:lang w:val="en-GB"/>
        </w:rPr>
        <w:t>Pupils,</w:t>
      </w:r>
    </w:p>
    <w:p w:rsidR="00AF5642" w:rsidRPr="00C90D27" w:rsidRDefault="00C90D27">
      <w:pPr>
        <w:pStyle w:val="ListParagraph"/>
        <w:numPr>
          <w:ilvl w:val="0"/>
          <w:numId w:val="2"/>
        </w:numPr>
        <w:tabs>
          <w:tab w:val="left" w:pos="1841"/>
        </w:tabs>
        <w:spacing w:before="146"/>
        <w:rPr>
          <w:sz w:val="24"/>
          <w:lang w:val="en-GB"/>
        </w:rPr>
      </w:pPr>
      <w:r w:rsidRPr="00C90D27">
        <w:rPr>
          <w:sz w:val="24"/>
          <w:lang w:val="en-GB"/>
        </w:rPr>
        <w:t>Acceptable Use</w:t>
      </w:r>
      <w:r w:rsidRPr="00C90D27">
        <w:rPr>
          <w:spacing w:val="-2"/>
          <w:sz w:val="24"/>
          <w:lang w:val="en-GB"/>
        </w:rPr>
        <w:t xml:space="preserve"> </w:t>
      </w:r>
      <w:r w:rsidRPr="00C90D27">
        <w:rPr>
          <w:sz w:val="24"/>
          <w:lang w:val="en-GB"/>
        </w:rPr>
        <w:t>policy</w:t>
      </w:r>
    </w:p>
    <w:p w:rsidR="00AF5642" w:rsidRPr="00C90D27" w:rsidRDefault="00C90D27">
      <w:pPr>
        <w:pStyle w:val="ListParagraph"/>
        <w:numPr>
          <w:ilvl w:val="0"/>
          <w:numId w:val="2"/>
        </w:numPr>
        <w:tabs>
          <w:tab w:val="left" w:pos="1841"/>
        </w:tabs>
        <w:spacing w:before="146"/>
        <w:rPr>
          <w:sz w:val="24"/>
          <w:lang w:val="en-GB"/>
        </w:rPr>
      </w:pPr>
      <w:r w:rsidRPr="00C90D27">
        <w:rPr>
          <w:sz w:val="24"/>
          <w:lang w:val="en-GB"/>
        </w:rPr>
        <w:t>Attendance</w:t>
      </w:r>
    </w:p>
    <w:p w:rsidR="00AF5642" w:rsidRPr="00C90D27" w:rsidRDefault="00C90D27">
      <w:pPr>
        <w:pStyle w:val="ListParagraph"/>
        <w:numPr>
          <w:ilvl w:val="0"/>
          <w:numId w:val="2"/>
        </w:numPr>
        <w:tabs>
          <w:tab w:val="left" w:pos="1841"/>
        </w:tabs>
        <w:spacing w:before="147"/>
        <w:rPr>
          <w:sz w:val="24"/>
          <w:lang w:val="en-GB"/>
        </w:rPr>
      </w:pPr>
      <w:r w:rsidRPr="00C90D27">
        <w:rPr>
          <w:sz w:val="24"/>
          <w:lang w:val="en-GB"/>
        </w:rPr>
        <w:t>Care Team and Student</w:t>
      </w:r>
      <w:r w:rsidRPr="00C90D27">
        <w:rPr>
          <w:spacing w:val="-3"/>
          <w:sz w:val="24"/>
          <w:lang w:val="en-GB"/>
        </w:rPr>
        <w:t xml:space="preserve"> </w:t>
      </w:r>
      <w:r w:rsidRPr="00C90D27">
        <w:rPr>
          <w:sz w:val="24"/>
          <w:lang w:val="en-GB"/>
        </w:rPr>
        <w:t>Council</w:t>
      </w:r>
    </w:p>
    <w:p w:rsidR="00AF5642" w:rsidRPr="00C90D27" w:rsidRDefault="00AF5642">
      <w:pPr>
        <w:rPr>
          <w:sz w:val="24"/>
          <w:lang w:val="en-GB"/>
        </w:rPr>
        <w:sectPr w:rsidR="00AF5642" w:rsidRPr="00C90D27">
          <w:pgSz w:w="11910" w:h="16840"/>
          <w:pgMar w:top="1400" w:right="620" w:bottom="280" w:left="1040" w:header="720" w:footer="720" w:gutter="0"/>
          <w:cols w:space="720"/>
        </w:sectPr>
      </w:pPr>
    </w:p>
    <w:p w:rsidR="00AF5642" w:rsidRPr="00C90D27" w:rsidRDefault="00C90D27">
      <w:pPr>
        <w:pStyle w:val="Heading1"/>
        <w:spacing w:line="357" w:lineRule="auto"/>
        <w:ind w:left="995" w:right="2407" w:hanging="596"/>
        <w:rPr>
          <w:lang w:val="en-GB"/>
        </w:rPr>
      </w:pPr>
      <w:r w:rsidRPr="00C90D27">
        <w:rPr>
          <w:lang w:val="en-GB"/>
        </w:rPr>
        <w:lastRenderedPageBreak/>
        <w:t>Appendix 5 Checklist for annual review of the anti-bullying policy and its implementation</w:t>
      </w:r>
    </w:p>
    <w:p w:rsidR="00AF5642" w:rsidRPr="00C90D27" w:rsidRDefault="00AF5642">
      <w:pPr>
        <w:pStyle w:val="BodyText"/>
        <w:spacing w:before="6"/>
        <w:rPr>
          <w:b/>
          <w:sz w:val="21"/>
          <w:lang w:val="en-GB"/>
        </w:rPr>
      </w:pPr>
    </w:p>
    <w:p w:rsidR="00AF5642" w:rsidRPr="00C90D27" w:rsidRDefault="00C90D27">
      <w:pPr>
        <w:pStyle w:val="BodyText"/>
        <w:spacing w:line="360" w:lineRule="auto"/>
        <w:ind w:left="400" w:right="842"/>
        <w:jc w:val="both"/>
        <w:rPr>
          <w:lang w:val="en-GB"/>
        </w:rPr>
      </w:pPr>
      <w:r w:rsidRPr="00C90D27">
        <w:rPr>
          <w:lang w:val="en-GB"/>
        </w:rPr>
        <w:t>The Board of Management must undertake an annual review of the school’s anti-bullying policy and its implementation. The following checklist must be used for this purpose. The checklist</w:t>
      </w:r>
      <w:r w:rsidRPr="00C90D27">
        <w:rPr>
          <w:spacing w:val="-9"/>
          <w:lang w:val="en-GB"/>
        </w:rPr>
        <w:t xml:space="preserve"> </w:t>
      </w:r>
      <w:r w:rsidRPr="00C90D27">
        <w:rPr>
          <w:lang w:val="en-GB"/>
        </w:rPr>
        <w:t>is</w:t>
      </w:r>
      <w:r w:rsidRPr="00C90D27">
        <w:rPr>
          <w:spacing w:val="-11"/>
          <w:lang w:val="en-GB"/>
        </w:rPr>
        <w:t xml:space="preserve"> </w:t>
      </w:r>
      <w:r w:rsidRPr="00C90D27">
        <w:rPr>
          <w:lang w:val="en-GB"/>
        </w:rPr>
        <w:t>an</w:t>
      </w:r>
      <w:r w:rsidRPr="00C90D27">
        <w:rPr>
          <w:spacing w:val="-8"/>
          <w:lang w:val="en-GB"/>
        </w:rPr>
        <w:t xml:space="preserve"> </w:t>
      </w:r>
      <w:r w:rsidRPr="00C90D27">
        <w:rPr>
          <w:lang w:val="en-GB"/>
        </w:rPr>
        <w:t>aid</w:t>
      </w:r>
      <w:r w:rsidRPr="00C90D27">
        <w:rPr>
          <w:spacing w:val="-9"/>
          <w:lang w:val="en-GB"/>
        </w:rPr>
        <w:t xml:space="preserve"> </w:t>
      </w:r>
      <w:r w:rsidRPr="00C90D27">
        <w:rPr>
          <w:lang w:val="en-GB"/>
        </w:rPr>
        <w:t>to</w:t>
      </w:r>
      <w:r w:rsidRPr="00C90D27">
        <w:rPr>
          <w:spacing w:val="-9"/>
          <w:lang w:val="en-GB"/>
        </w:rPr>
        <w:t xml:space="preserve"> </w:t>
      </w:r>
      <w:r w:rsidRPr="00C90D27">
        <w:rPr>
          <w:lang w:val="en-GB"/>
        </w:rPr>
        <w:t>conducting</w:t>
      </w:r>
      <w:r w:rsidRPr="00C90D27">
        <w:rPr>
          <w:spacing w:val="-10"/>
          <w:lang w:val="en-GB"/>
        </w:rPr>
        <w:t xml:space="preserve"> </w:t>
      </w:r>
      <w:r w:rsidRPr="00C90D27">
        <w:rPr>
          <w:lang w:val="en-GB"/>
        </w:rPr>
        <w:t>this</w:t>
      </w:r>
      <w:r w:rsidRPr="00C90D27">
        <w:rPr>
          <w:spacing w:val="-10"/>
          <w:lang w:val="en-GB"/>
        </w:rPr>
        <w:t xml:space="preserve"> </w:t>
      </w:r>
      <w:r w:rsidRPr="00C90D27">
        <w:rPr>
          <w:lang w:val="en-GB"/>
        </w:rPr>
        <w:t>review</w:t>
      </w:r>
      <w:r w:rsidRPr="00C90D27">
        <w:rPr>
          <w:spacing w:val="-10"/>
          <w:lang w:val="en-GB"/>
        </w:rPr>
        <w:t xml:space="preserve"> </w:t>
      </w:r>
      <w:r w:rsidRPr="00C90D27">
        <w:rPr>
          <w:lang w:val="en-GB"/>
        </w:rPr>
        <w:t>and</w:t>
      </w:r>
      <w:r w:rsidRPr="00C90D27">
        <w:rPr>
          <w:spacing w:val="-8"/>
          <w:lang w:val="en-GB"/>
        </w:rPr>
        <w:t xml:space="preserve"> </w:t>
      </w:r>
      <w:r w:rsidRPr="00C90D27">
        <w:rPr>
          <w:lang w:val="en-GB"/>
        </w:rPr>
        <w:t>is</w:t>
      </w:r>
      <w:r w:rsidRPr="00C90D27">
        <w:rPr>
          <w:spacing w:val="-11"/>
          <w:lang w:val="en-GB"/>
        </w:rPr>
        <w:t xml:space="preserve"> </w:t>
      </w:r>
      <w:r w:rsidRPr="00C90D27">
        <w:rPr>
          <w:lang w:val="en-GB"/>
        </w:rPr>
        <w:t>not</w:t>
      </w:r>
      <w:r w:rsidRPr="00C90D27">
        <w:rPr>
          <w:spacing w:val="-9"/>
          <w:lang w:val="en-GB"/>
        </w:rPr>
        <w:t xml:space="preserve"> </w:t>
      </w:r>
      <w:r w:rsidRPr="00C90D27">
        <w:rPr>
          <w:lang w:val="en-GB"/>
        </w:rPr>
        <w:t>intended</w:t>
      </w:r>
      <w:r w:rsidRPr="00C90D27">
        <w:rPr>
          <w:spacing w:val="-7"/>
          <w:lang w:val="en-GB"/>
        </w:rPr>
        <w:t xml:space="preserve"> </w:t>
      </w:r>
      <w:r w:rsidRPr="00C90D27">
        <w:rPr>
          <w:lang w:val="en-GB"/>
        </w:rPr>
        <w:t>as</w:t>
      </w:r>
      <w:r w:rsidRPr="00C90D27">
        <w:rPr>
          <w:spacing w:val="-11"/>
          <w:lang w:val="en-GB"/>
        </w:rPr>
        <w:t xml:space="preserve"> </w:t>
      </w:r>
      <w:r w:rsidRPr="00C90D27">
        <w:rPr>
          <w:lang w:val="en-GB"/>
        </w:rPr>
        <w:t>an</w:t>
      </w:r>
      <w:r w:rsidRPr="00C90D27">
        <w:rPr>
          <w:spacing w:val="-8"/>
          <w:lang w:val="en-GB"/>
        </w:rPr>
        <w:t xml:space="preserve"> </w:t>
      </w:r>
      <w:r w:rsidRPr="00C90D27">
        <w:rPr>
          <w:lang w:val="en-GB"/>
        </w:rPr>
        <w:t>exhaustive</w:t>
      </w:r>
      <w:r w:rsidRPr="00C90D27">
        <w:rPr>
          <w:spacing w:val="-5"/>
          <w:lang w:val="en-GB"/>
        </w:rPr>
        <w:t xml:space="preserve"> </w:t>
      </w:r>
      <w:r w:rsidRPr="00C90D27">
        <w:rPr>
          <w:lang w:val="en-GB"/>
        </w:rPr>
        <w:t>list.</w:t>
      </w:r>
      <w:r w:rsidRPr="00C90D27">
        <w:rPr>
          <w:spacing w:val="30"/>
          <w:lang w:val="en-GB"/>
        </w:rPr>
        <w:t xml:space="preserve"> </w:t>
      </w:r>
      <w:r w:rsidRPr="00C90D27">
        <w:rPr>
          <w:lang w:val="en-GB"/>
        </w:rPr>
        <w:t>In</w:t>
      </w:r>
      <w:r w:rsidRPr="00C90D27">
        <w:rPr>
          <w:spacing w:val="-9"/>
          <w:lang w:val="en-GB"/>
        </w:rPr>
        <w:t xml:space="preserve"> </w:t>
      </w:r>
      <w:r w:rsidRPr="00C90D27">
        <w:rPr>
          <w:lang w:val="en-GB"/>
        </w:rPr>
        <w:t>order to complete the checklist, an examination and review involving both quantitative and qualitative</w:t>
      </w:r>
      <w:r w:rsidRPr="00C90D27">
        <w:rPr>
          <w:spacing w:val="-10"/>
          <w:lang w:val="en-GB"/>
        </w:rPr>
        <w:t xml:space="preserve"> </w:t>
      </w:r>
      <w:r w:rsidRPr="00C90D27">
        <w:rPr>
          <w:lang w:val="en-GB"/>
        </w:rPr>
        <w:t>analysis,</w:t>
      </w:r>
      <w:r w:rsidRPr="00C90D27">
        <w:rPr>
          <w:spacing w:val="-12"/>
          <w:lang w:val="en-GB"/>
        </w:rPr>
        <w:t xml:space="preserve"> </w:t>
      </w:r>
      <w:r w:rsidRPr="00C90D27">
        <w:rPr>
          <w:lang w:val="en-GB"/>
        </w:rPr>
        <w:t>as</w:t>
      </w:r>
      <w:r w:rsidRPr="00C90D27">
        <w:rPr>
          <w:spacing w:val="-11"/>
          <w:lang w:val="en-GB"/>
        </w:rPr>
        <w:t xml:space="preserve"> </w:t>
      </w:r>
      <w:r w:rsidRPr="00C90D27">
        <w:rPr>
          <w:lang w:val="en-GB"/>
        </w:rPr>
        <w:t>appropriate</w:t>
      </w:r>
      <w:r w:rsidRPr="00C90D27">
        <w:rPr>
          <w:spacing w:val="-10"/>
          <w:lang w:val="en-GB"/>
        </w:rPr>
        <w:t xml:space="preserve"> </w:t>
      </w:r>
      <w:r w:rsidRPr="00C90D27">
        <w:rPr>
          <w:lang w:val="en-GB"/>
        </w:rPr>
        <w:t>across</w:t>
      </w:r>
      <w:r w:rsidRPr="00C90D27">
        <w:rPr>
          <w:spacing w:val="-12"/>
          <w:lang w:val="en-GB"/>
        </w:rPr>
        <w:t xml:space="preserve"> </w:t>
      </w:r>
      <w:r w:rsidRPr="00C90D27">
        <w:rPr>
          <w:lang w:val="en-GB"/>
        </w:rPr>
        <w:t>the</w:t>
      </w:r>
      <w:r w:rsidRPr="00C90D27">
        <w:rPr>
          <w:spacing w:val="-10"/>
          <w:lang w:val="en-GB"/>
        </w:rPr>
        <w:t xml:space="preserve"> </w:t>
      </w:r>
      <w:r w:rsidRPr="00C90D27">
        <w:rPr>
          <w:lang w:val="en-GB"/>
        </w:rPr>
        <w:t>various</w:t>
      </w:r>
      <w:r w:rsidRPr="00C90D27">
        <w:rPr>
          <w:spacing w:val="-12"/>
          <w:lang w:val="en-GB"/>
        </w:rPr>
        <w:t xml:space="preserve"> </w:t>
      </w:r>
      <w:r w:rsidRPr="00C90D27">
        <w:rPr>
          <w:lang w:val="en-GB"/>
        </w:rPr>
        <w:t>elements</w:t>
      </w:r>
      <w:r w:rsidRPr="00C90D27">
        <w:rPr>
          <w:spacing w:val="-11"/>
          <w:lang w:val="en-GB"/>
        </w:rPr>
        <w:t xml:space="preserve"> </w:t>
      </w:r>
      <w:r w:rsidRPr="00C90D27">
        <w:rPr>
          <w:lang w:val="en-GB"/>
        </w:rPr>
        <w:t>of</w:t>
      </w:r>
      <w:r w:rsidRPr="00C90D27">
        <w:rPr>
          <w:spacing w:val="-11"/>
          <w:lang w:val="en-GB"/>
        </w:rPr>
        <w:t xml:space="preserve"> </w:t>
      </w:r>
      <w:r w:rsidRPr="00C90D27">
        <w:rPr>
          <w:lang w:val="en-GB"/>
        </w:rPr>
        <w:t>the</w:t>
      </w:r>
      <w:r w:rsidRPr="00C90D27">
        <w:rPr>
          <w:spacing w:val="-8"/>
          <w:lang w:val="en-GB"/>
        </w:rPr>
        <w:t xml:space="preserve"> </w:t>
      </w:r>
      <w:r w:rsidRPr="00C90D27">
        <w:rPr>
          <w:lang w:val="en-GB"/>
        </w:rPr>
        <w:t>implementation</w:t>
      </w:r>
      <w:r w:rsidRPr="00C90D27">
        <w:rPr>
          <w:spacing w:val="-10"/>
          <w:lang w:val="en-GB"/>
        </w:rPr>
        <w:t xml:space="preserve"> </w:t>
      </w:r>
      <w:r w:rsidRPr="00C90D27">
        <w:rPr>
          <w:lang w:val="en-GB"/>
        </w:rPr>
        <w:t>of</w:t>
      </w:r>
      <w:r w:rsidRPr="00C90D27">
        <w:rPr>
          <w:spacing w:val="-11"/>
          <w:lang w:val="en-GB"/>
        </w:rPr>
        <w:t xml:space="preserve"> </w:t>
      </w:r>
      <w:r w:rsidRPr="00C90D27">
        <w:rPr>
          <w:lang w:val="en-GB"/>
        </w:rPr>
        <w:t>the school’s anti-bullying policy will be</w:t>
      </w:r>
      <w:r w:rsidRPr="00C90D27">
        <w:rPr>
          <w:spacing w:val="-6"/>
          <w:lang w:val="en-GB"/>
        </w:rPr>
        <w:t xml:space="preserve"> </w:t>
      </w:r>
      <w:r w:rsidRPr="00C90D27">
        <w:rPr>
          <w:lang w:val="en-GB"/>
        </w:rPr>
        <w:t>required.</w:t>
      </w:r>
    </w:p>
    <w:p w:rsidR="00AF5642" w:rsidRPr="00C90D27" w:rsidRDefault="00C90D27">
      <w:pPr>
        <w:pStyle w:val="BodyText"/>
        <w:spacing w:before="1"/>
        <w:ind w:right="915"/>
        <w:jc w:val="right"/>
        <w:rPr>
          <w:lang w:val="en-GB"/>
        </w:rPr>
      </w:pPr>
      <w:r w:rsidRPr="00C90D27">
        <w:rPr>
          <w:lang w:val="en-GB"/>
        </w:rPr>
        <w:t>Yes /No</w:t>
      </w:r>
    </w:p>
    <w:p w:rsidR="00AF5642" w:rsidRPr="00C90D27" w:rsidRDefault="00AF5642">
      <w:pPr>
        <w:pStyle w:val="BodyText"/>
        <w:rPr>
          <w:sz w:val="12"/>
          <w:lang w:val="en-GB"/>
        </w:rPr>
      </w:pPr>
    </w:p>
    <w:tbl>
      <w:tblPr>
        <w:tblW w:w="0" w:type="auto"/>
        <w:tblInd w:w="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02"/>
        <w:gridCol w:w="900"/>
      </w:tblGrid>
      <w:tr w:rsidR="00AF5642" w:rsidRPr="00C90D27">
        <w:trPr>
          <w:trHeight w:val="1314"/>
        </w:trPr>
        <w:tc>
          <w:tcPr>
            <w:tcW w:w="8102" w:type="dxa"/>
            <w:tcBorders>
              <w:left w:val="single" w:sz="4" w:space="0" w:color="000000"/>
              <w:bottom w:val="single" w:sz="4" w:space="0" w:color="000000"/>
              <w:right w:val="single" w:sz="4" w:space="0" w:color="000000"/>
            </w:tcBorders>
          </w:tcPr>
          <w:p w:rsidR="00AF5642" w:rsidRPr="00C90D27" w:rsidRDefault="00C90D27">
            <w:pPr>
              <w:pStyle w:val="TableParagraph"/>
              <w:spacing w:line="290" w:lineRule="exact"/>
              <w:rPr>
                <w:sz w:val="24"/>
                <w:lang w:val="en-GB"/>
              </w:rPr>
            </w:pPr>
            <w:r w:rsidRPr="00C90D27">
              <w:rPr>
                <w:sz w:val="24"/>
                <w:lang w:val="en-GB"/>
              </w:rPr>
              <w:t>Has the Board formally adopted an anti-bullying policy that fully complies with</w:t>
            </w:r>
          </w:p>
          <w:p w:rsidR="00AF5642" w:rsidRPr="00C90D27" w:rsidRDefault="00C90D27">
            <w:pPr>
              <w:pStyle w:val="TableParagraph"/>
              <w:spacing w:line="440" w:lineRule="atLeast"/>
              <w:rPr>
                <w:sz w:val="24"/>
                <w:lang w:val="en-GB"/>
              </w:rPr>
            </w:pPr>
            <w:r w:rsidRPr="00C90D27">
              <w:rPr>
                <w:sz w:val="24"/>
                <w:lang w:val="en-GB"/>
              </w:rPr>
              <w:t xml:space="preserve">the requirements of the </w:t>
            </w:r>
            <w:r w:rsidRPr="00C90D27">
              <w:rPr>
                <w:i/>
                <w:sz w:val="24"/>
                <w:lang w:val="en-GB"/>
              </w:rPr>
              <w:t>Anti-Bullying Procedures for Primary and Post-Primary Schools</w:t>
            </w:r>
            <w:r w:rsidRPr="00C90D27">
              <w:rPr>
                <w:sz w:val="24"/>
                <w:lang w:val="en-GB"/>
              </w:rPr>
              <w:t>?</w:t>
            </w:r>
          </w:p>
        </w:tc>
        <w:tc>
          <w:tcPr>
            <w:tcW w:w="900" w:type="dxa"/>
            <w:tcBorders>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878"/>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Has the Board published the policy on the school website and provided a copy to</w:t>
            </w:r>
          </w:p>
          <w:p w:rsidR="00AF5642" w:rsidRPr="00C90D27" w:rsidRDefault="00C90D27">
            <w:pPr>
              <w:pStyle w:val="TableParagraph"/>
              <w:spacing w:before="146"/>
              <w:rPr>
                <w:sz w:val="24"/>
                <w:lang w:val="en-GB"/>
              </w:rPr>
            </w:pPr>
            <w:r w:rsidRPr="00C90D27">
              <w:rPr>
                <w:sz w:val="24"/>
                <w:lang w:val="en-GB"/>
              </w:rPr>
              <w:t>the parents’ association?</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441"/>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before="1"/>
              <w:rPr>
                <w:sz w:val="24"/>
                <w:lang w:val="en-GB"/>
              </w:rPr>
            </w:pPr>
            <w:r w:rsidRPr="00C90D27">
              <w:rPr>
                <w:sz w:val="24"/>
                <w:lang w:val="en-GB"/>
              </w:rPr>
              <w:t>Has the Board ensured that the policy has been made available to school staff ?</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1317"/>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360" w:lineRule="auto"/>
              <w:rPr>
                <w:sz w:val="24"/>
                <w:lang w:val="en-GB"/>
              </w:rPr>
            </w:pPr>
            <w:r w:rsidRPr="00C90D27">
              <w:rPr>
                <w:sz w:val="24"/>
                <w:lang w:val="en-GB"/>
              </w:rPr>
              <w:t>Is the Board satisfied that school staff is sufficiently familiar with the policy and procedures to enable them to effectively and consistently apply the policy and</w:t>
            </w:r>
          </w:p>
          <w:p w:rsidR="00AF5642" w:rsidRPr="00C90D27" w:rsidRDefault="00C90D27">
            <w:pPr>
              <w:pStyle w:val="TableParagraph"/>
              <w:rPr>
                <w:sz w:val="24"/>
                <w:lang w:val="en-GB"/>
              </w:rPr>
            </w:pPr>
            <w:r w:rsidRPr="00C90D27">
              <w:rPr>
                <w:sz w:val="24"/>
                <w:lang w:val="en-GB"/>
              </w:rPr>
              <w:t>procedures in their day to day work?</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880"/>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Has the Board ensured that the policy has been adequately communicated to all</w:t>
            </w:r>
          </w:p>
          <w:p w:rsidR="00AF5642" w:rsidRPr="00C90D27" w:rsidRDefault="00C90D27">
            <w:pPr>
              <w:pStyle w:val="TableParagraph"/>
              <w:spacing w:before="148"/>
              <w:rPr>
                <w:sz w:val="24"/>
                <w:lang w:val="en-GB"/>
              </w:rPr>
            </w:pPr>
            <w:r w:rsidRPr="00C90D27">
              <w:rPr>
                <w:sz w:val="24"/>
                <w:lang w:val="en-GB"/>
              </w:rPr>
              <w:t>pupils?</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877"/>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Has the policy documented the prevention and education strategies that the</w:t>
            </w:r>
          </w:p>
          <w:p w:rsidR="00AF5642" w:rsidRPr="00C90D27" w:rsidRDefault="00C90D27">
            <w:pPr>
              <w:pStyle w:val="TableParagraph"/>
              <w:spacing w:before="146"/>
              <w:rPr>
                <w:sz w:val="24"/>
                <w:lang w:val="en-GB"/>
              </w:rPr>
            </w:pPr>
            <w:r w:rsidRPr="00C90D27">
              <w:rPr>
                <w:sz w:val="24"/>
                <w:lang w:val="en-GB"/>
              </w:rPr>
              <w:t>school applies?</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438"/>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Have all of the prevention and education strategies been implemented?</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880"/>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Has the effectiveness of the prevention and education strategies that have been</w:t>
            </w:r>
          </w:p>
          <w:p w:rsidR="00AF5642" w:rsidRPr="00C90D27" w:rsidRDefault="00C90D27">
            <w:pPr>
              <w:pStyle w:val="TableParagraph"/>
              <w:spacing w:before="148"/>
              <w:rPr>
                <w:sz w:val="24"/>
                <w:lang w:val="en-GB"/>
              </w:rPr>
            </w:pPr>
            <w:r w:rsidRPr="00C90D27">
              <w:rPr>
                <w:sz w:val="24"/>
                <w:lang w:val="en-GB"/>
              </w:rPr>
              <w:t>implemented been examined?</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878"/>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Is the Board satisfied that all teachers are recording and dealing with incidents in</w:t>
            </w:r>
          </w:p>
          <w:p w:rsidR="00AF5642" w:rsidRPr="00C90D27" w:rsidRDefault="00C90D27">
            <w:pPr>
              <w:pStyle w:val="TableParagraph"/>
              <w:spacing w:before="147"/>
              <w:rPr>
                <w:sz w:val="24"/>
                <w:lang w:val="en-GB"/>
              </w:rPr>
            </w:pPr>
            <w:r w:rsidRPr="00C90D27">
              <w:rPr>
                <w:sz w:val="24"/>
                <w:lang w:val="en-GB"/>
              </w:rPr>
              <w:t>accordance with the policy?</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r w:rsidR="00AF5642" w:rsidRPr="00C90D27">
        <w:trPr>
          <w:trHeight w:val="880"/>
        </w:trPr>
        <w:tc>
          <w:tcPr>
            <w:tcW w:w="8102" w:type="dxa"/>
            <w:tcBorders>
              <w:top w:val="single" w:sz="4" w:space="0" w:color="000000"/>
              <w:left w:val="single" w:sz="4" w:space="0" w:color="000000"/>
              <w:bottom w:val="single" w:sz="4" w:space="0" w:color="000000"/>
              <w:right w:val="single" w:sz="4" w:space="0" w:color="000000"/>
            </w:tcBorders>
          </w:tcPr>
          <w:p w:rsidR="00AF5642" w:rsidRPr="00C90D27" w:rsidRDefault="00C90D27">
            <w:pPr>
              <w:pStyle w:val="TableParagraph"/>
              <w:spacing w:line="292" w:lineRule="exact"/>
              <w:rPr>
                <w:sz w:val="24"/>
                <w:lang w:val="en-GB"/>
              </w:rPr>
            </w:pPr>
            <w:r w:rsidRPr="00C90D27">
              <w:rPr>
                <w:sz w:val="24"/>
                <w:lang w:val="en-GB"/>
              </w:rPr>
              <w:t>Has the Board received and minuted the periodic summary reports of the</w:t>
            </w:r>
          </w:p>
          <w:p w:rsidR="00AF5642" w:rsidRPr="00C90D27" w:rsidRDefault="00C90D27">
            <w:pPr>
              <w:pStyle w:val="TableParagraph"/>
              <w:spacing w:before="146"/>
              <w:rPr>
                <w:sz w:val="24"/>
                <w:lang w:val="en-GB"/>
              </w:rPr>
            </w:pPr>
            <w:r w:rsidRPr="00C90D27">
              <w:rPr>
                <w:sz w:val="24"/>
                <w:lang w:val="en-GB"/>
              </w:rPr>
              <w:t>Principal?</w:t>
            </w:r>
          </w:p>
        </w:tc>
        <w:tc>
          <w:tcPr>
            <w:tcW w:w="900" w:type="dxa"/>
            <w:tcBorders>
              <w:top w:val="single" w:sz="4" w:space="0" w:color="000000"/>
              <w:left w:val="single" w:sz="4" w:space="0" w:color="000000"/>
              <w:bottom w:val="single" w:sz="4" w:space="0" w:color="000000"/>
              <w:right w:val="single" w:sz="4" w:space="0" w:color="000000"/>
            </w:tcBorders>
          </w:tcPr>
          <w:p w:rsidR="00AF5642" w:rsidRPr="00C90D27" w:rsidRDefault="00AF5642">
            <w:pPr>
              <w:pStyle w:val="TableParagraph"/>
              <w:ind w:left="0"/>
              <w:rPr>
                <w:rFonts w:ascii="Times New Roman"/>
                <w:sz w:val="24"/>
                <w:lang w:val="en-GB"/>
              </w:rPr>
            </w:pPr>
          </w:p>
        </w:tc>
      </w:tr>
    </w:tbl>
    <w:p w:rsidR="00AF5642" w:rsidRPr="00C90D27" w:rsidRDefault="00AF5642">
      <w:pPr>
        <w:rPr>
          <w:rFonts w:ascii="Times New Roman"/>
          <w:sz w:val="24"/>
          <w:lang w:val="en-GB"/>
        </w:rPr>
        <w:sectPr w:rsidR="00AF5642" w:rsidRPr="00C90D27">
          <w:pgSz w:w="11910" w:h="16840"/>
          <w:pgMar w:top="1400" w:right="620" w:bottom="280" w:left="1040" w:header="720" w:footer="720" w:gutter="0"/>
          <w:cols w:space="720"/>
        </w:sect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2"/>
        <w:gridCol w:w="900"/>
      </w:tblGrid>
      <w:tr w:rsidR="00AF5642" w:rsidRPr="00C90D27">
        <w:trPr>
          <w:trHeight w:val="1317"/>
        </w:trPr>
        <w:tc>
          <w:tcPr>
            <w:tcW w:w="8102" w:type="dxa"/>
          </w:tcPr>
          <w:p w:rsidR="00AF5642" w:rsidRPr="00C90D27" w:rsidRDefault="00C90D27">
            <w:pPr>
              <w:pStyle w:val="TableParagraph"/>
              <w:spacing w:line="292" w:lineRule="exact"/>
              <w:rPr>
                <w:sz w:val="24"/>
                <w:lang w:val="en-GB"/>
              </w:rPr>
            </w:pPr>
            <w:r w:rsidRPr="00C90D27">
              <w:rPr>
                <w:sz w:val="24"/>
                <w:lang w:val="en-GB"/>
              </w:rPr>
              <w:lastRenderedPageBreak/>
              <w:t>Has the Board discussed how well the school is handling all reports of bullying</w:t>
            </w:r>
          </w:p>
          <w:p w:rsidR="00AF5642" w:rsidRPr="00C90D27" w:rsidRDefault="00C90D27">
            <w:pPr>
              <w:pStyle w:val="TableParagraph"/>
              <w:spacing w:line="440" w:lineRule="atLeast"/>
              <w:rPr>
                <w:sz w:val="24"/>
                <w:lang w:val="en-GB"/>
              </w:rPr>
            </w:pPr>
            <w:r w:rsidRPr="00C90D27">
              <w:rPr>
                <w:sz w:val="24"/>
                <w:lang w:val="en-GB"/>
              </w:rPr>
              <w:t>including those addressed at an early stage and not therefore included in the Principal’s periodic report to the Board?</w:t>
            </w:r>
          </w:p>
        </w:tc>
        <w:tc>
          <w:tcPr>
            <w:tcW w:w="900" w:type="dxa"/>
          </w:tcPr>
          <w:p w:rsidR="00AF5642" w:rsidRPr="00C90D27" w:rsidRDefault="00AF5642">
            <w:pPr>
              <w:pStyle w:val="TableParagraph"/>
              <w:ind w:left="0"/>
              <w:rPr>
                <w:rFonts w:ascii="Times New Roman"/>
                <w:sz w:val="24"/>
                <w:lang w:val="en-GB"/>
              </w:rPr>
            </w:pPr>
          </w:p>
        </w:tc>
      </w:tr>
      <w:tr w:rsidR="00AF5642" w:rsidRPr="00C90D27">
        <w:trPr>
          <w:trHeight w:val="880"/>
        </w:trPr>
        <w:tc>
          <w:tcPr>
            <w:tcW w:w="8102" w:type="dxa"/>
          </w:tcPr>
          <w:p w:rsidR="00AF5642" w:rsidRPr="00C90D27" w:rsidRDefault="00C90D27">
            <w:pPr>
              <w:pStyle w:val="TableParagraph"/>
              <w:spacing w:before="1"/>
              <w:rPr>
                <w:sz w:val="24"/>
                <w:lang w:val="en-GB"/>
              </w:rPr>
            </w:pPr>
            <w:r w:rsidRPr="00C90D27">
              <w:rPr>
                <w:sz w:val="24"/>
                <w:lang w:val="en-GB"/>
              </w:rPr>
              <w:t>Has the Board received any complaints from parents regarding the school’s</w:t>
            </w:r>
          </w:p>
          <w:p w:rsidR="00AF5642" w:rsidRPr="00C90D27" w:rsidRDefault="00C90D27">
            <w:pPr>
              <w:pStyle w:val="TableParagraph"/>
              <w:spacing w:before="147"/>
              <w:rPr>
                <w:sz w:val="24"/>
                <w:lang w:val="en-GB"/>
              </w:rPr>
            </w:pPr>
            <w:r w:rsidRPr="00C90D27">
              <w:rPr>
                <w:sz w:val="24"/>
                <w:lang w:val="en-GB"/>
              </w:rPr>
              <w:t>handling of bullying incidents?</w:t>
            </w:r>
          </w:p>
        </w:tc>
        <w:tc>
          <w:tcPr>
            <w:tcW w:w="900" w:type="dxa"/>
          </w:tcPr>
          <w:p w:rsidR="00AF5642" w:rsidRPr="00C90D27" w:rsidRDefault="00AF5642">
            <w:pPr>
              <w:pStyle w:val="TableParagraph"/>
              <w:ind w:left="0"/>
              <w:rPr>
                <w:rFonts w:ascii="Times New Roman"/>
                <w:sz w:val="24"/>
                <w:lang w:val="en-GB"/>
              </w:rPr>
            </w:pPr>
          </w:p>
        </w:tc>
      </w:tr>
      <w:tr w:rsidR="00AF5642" w:rsidRPr="00C90D27">
        <w:trPr>
          <w:trHeight w:val="877"/>
        </w:trPr>
        <w:tc>
          <w:tcPr>
            <w:tcW w:w="8102" w:type="dxa"/>
          </w:tcPr>
          <w:p w:rsidR="00AF5642" w:rsidRPr="00C90D27" w:rsidRDefault="00C90D27">
            <w:pPr>
              <w:pStyle w:val="TableParagraph"/>
              <w:spacing w:line="292" w:lineRule="exact"/>
              <w:rPr>
                <w:sz w:val="24"/>
                <w:lang w:val="en-GB"/>
              </w:rPr>
            </w:pPr>
            <w:r w:rsidRPr="00C90D27">
              <w:rPr>
                <w:sz w:val="24"/>
                <w:lang w:val="en-GB"/>
              </w:rPr>
              <w:t>Have any parents withdrawn their child from the school citing dissatisfaction</w:t>
            </w:r>
          </w:p>
          <w:p w:rsidR="00AF5642" w:rsidRPr="00C90D27" w:rsidRDefault="00C90D27">
            <w:pPr>
              <w:pStyle w:val="TableParagraph"/>
              <w:spacing w:before="146"/>
              <w:rPr>
                <w:sz w:val="24"/>
                <w:lang w:val="en-GB"/>
              </w:rPr>
            </w:pPr>
            <w:r w:rsidRPr="00C90D27">
              <w:rPr>
                <w:sz w:val="24"/>
                <w:lang w:val="en-GB"/>
              </w:rPr>
              <w:t>with the school’s handling of a bullying situation?</w:t>
            </w:r>
          </w:p>
        </w:tc>
        <w:tc>
          <w:tcPr>
            <w:tcW w:w="900" w:type="dxa"/>
          </w:tcPr>
          <w:p w:rsidR="00AF5642" w:rsidRPr="00C90D27" w:rsidRDefault="00AF5642">
            <w:pPr>
              <w:pStyle w:val="TableParagraph"/>
              <w:ind w:left="0"/>
              <w:rPr>
                <w:rFonts w:ascii="Times New Roman"/>
                <w:sz w:val="24"/>
                <w:lang w:val="en-GB"/>
              </w:rPr>
            </w:pPr>
          </w:p>
        </w:tc>
      </w:tr>
      <w:tr w:rsidR="00AF5642" w:rsidRPr="00C90D27">
        <w:trPr>
          <w:trHeight w:val="880"/>
        </w:trPr>
        <w:tc>
          <w:tcPr>
            <w:tcW w:w="8102" w:type="dxa"/>
          </w:tcPr>
          <w:p w:rsidR="00AF5642" w:rsidRPr="00C90D27" w:rsidRDefault="00C90D27">
            <w:pPr>
              <w:pStyle w:val="TableParagraph"/>
              <w:spacing w:line="292" w:lineRule="exact"/>
              <w:rPr>
                <w:sz w:val="24"/>
                <w:lang w:val="en-GB"/>
              </w:rPr>
            </w:pPr>
            <w:r w:rsidRPr="00C90D27">
              <w:rPr>
                <w:sz w:val="24"/>
                <w:lang w:val="en-GB"/>
              </w:rPr>
              <w:t>Have any Ombudsman for Children investigations into the school’s handling of a</w:t>
            </w:r>
          </w:p>
          <w:p w:rsidR="00AF5642" w:rsidRPr="00C90D27" w:rsidRDefault="00C90D27">
            <w:pPr>
              <w:pStyle w:val="TableParagraph"/>
              <w:spacing w:before="148"/>
              <w:rPr>
                <w:sz w:val="24"/>
                <w:lang w:val="en-GB"/>
              </w:rPr>
            </w:pPr>
            <w:r w:rsidRPr="00C90D27">
              <w:rPr>
                <w:sz w:val="24"/>
                <w:lang w:val="en-GB"/>
              </w:rPr>
              <w:t>bullying case been initiated or completed?</w:t>
            </w:r>
          </w:p>
        </w:tc>
        <w:tc>
          <w:tcPr>
            <w:tcW w:w="900" w:type="dxa"/>
          </w:tcPr>
          <w:p w:rsidR="00AF5642" w:rsidRPr="00C90D27" w:rsidRDefault="00AF5642">
            <w:pPr>
              <w:pStyle w:val="TableParagraph"/>
              <w:ind w:left="0"/>
              <w:rPr>
                <w:rFonts w:ascii="Times New Roman"/>
                <w:sz w:val="24"/>
                <w:lang w:val="en-GB"/>
              </w:rPr>
            </w:pPr>
          </w:p>
        </w:tc>
      </w:tr>
      <w:tr w:rsidR="00AF5642" w:rsidRPr="00C90D27">
        <w:trPr>
          <w:trHeight w:val="1317"/>
        </w:trPr>
        <w:tc>
          <w:tcPr>
            <w:tcW w:w="8102" w:type="dxa"/>
          </w:tcPr>
          <w:p w:rsidR="00AF5642" w:rsidRPr="00C90D27" w:rsidRDefault="00C90D27">
            <w:pPr>
              <w:pStyle w:val="TableParagraph"/>
              <w:rPr>
                <w:sz w:val="24"/>
                <w:lang w:val="en-GB"/>
              </w:rPr>
            </w:pPr>
            <w:r w:rsidRPr="00C90D27">
              <w:rPr>
                <w:sz w:val="24"/>
                <w:lang w:val="en-GB"/>
              </w:rPr>
              <w:t>Has the data available from cases reported to the Principal (by the bullying</w:t>
            </w:r>
          </w:p>
          <w:p w:rsidR="00AF5642" w:rsidRPr="00C90D27" w:rsidRDefault="00C90D27">
            <w:pPr>
              <w:pStyle w:val="TableParagraph"/>
              <w:spacing w:line="440" w:lineRule="atLeast"/>
              <w:rPr>
                <w:sz w:val="24"/>
                <w:lang w:val="en-GB"/>
              </w:rPr>
            </w:pPr>
            <w:r w:rsidRPr="00C90D27">
              <w:rPr>
                <w:sz w:val="24"/>
                <w:lang w:val="en-GB"/>
              </w:rPr>
              <w:t>recording template) been analysed to identify any issues, trends or patterns in bullying behaviour?</w:t>
            </w:r>
          </w:p>
        </w:tc>
        <w:tc>
          <w:tcPr>
            <w:tcW w:w="900" w:type="dxa"/>
          </w:tcPr>
          <w:p w:rsidR="00AF5642" w:rsidRPr="00C90D27" w:rsidRDefault="00AF5642">
            <w:pPr>
              <w:pStyle w:val="TableParagraph"/>
              <w:ind w:left="0"/>
              <w:rPr>
                <w:rFonts w:ascii="Times New Roman"/>
                <w:sz w:val="24"/>
                <w:lang w:val="en-GB"/>
              </w:rPr>
            </w:pPr>
          </w:p>
        </w:tc>
      </w:tr>
      <w:tr w:rsidR="00AF5642" w:rsidRPr="00C90D27">
        <w:trPr>
          <w:trHeight w:val="877"/>
        </w:trPr>
        <w:tc>
          <w:tcPr>
            <w:tcW w:w="8102" w:type="dxa"/>
          </w:tcPr>
          <w:p w:rsidR="00AF5642" w:rsidRPr="00C90D27" w:rsidRDefault="00C90D27">
            <w:pPr>
              <w:pStyle w:val="TableParagraph"/>
              <w:spacing w:line="292" w:lineRule="exact"/>
              <w:rPr>
                <w:sz w:val="24"/>
                <w:lang w:val="en-GB"/>
              </w:rPr>
            </w:pPr>
            <w:r w:rsidRPr="00C90D27">
              <w:rPr>
                <w:sz w:val="24"/>
                <w:lang w:val="en-GB"/>
              </w:rPr>
              <w:t>Has the Board identified any aspects of the school’s policy and/or its</w:t>
            </w:r>
          </w:p>
          <w:p w:rsidR="00AF5642" w:rsidRPr="00C90D27" w:rsidRDefault="00C90D27">
            <w:pPr>
              <w:pStyle w:val="TableParagraph"/>
              <w:spacing w:before="146"/>
              <w:rPr>
                <w:sz w:val="24"/>
                <w:lang w:val="en-GB"/>
              </w:rPr>
            </w:pPr>
            <w:r w:rsidRPr="00C90D27">
              <w:rPr>
                <w:sz w:val="24"/>
                <w:lang w:val="en-GB"/>
              </w:rPr>
              <w:t>implementation that require further improvement?</w:t>
            </w:r>
          </w:p>
        </w:tc>
        <w:tc>
          <w:tcPr>
            <w:tcW w:w="900" w:type="dxa"/>
          </w:tcPr>
          <w:p w:rsidR="00AF5642" w:rsidRPr="00C90D27" w:rsidRDefault="00AF5642">
            <w:pPr>
              <w:pStyle w:val="TableParagraph"/>
              <w:ind w:left="0"/>
              <w:rPr>
                <w:rFonts w:ascii="Times New Roman"/>
                <w:sz w:val="24"/>
                <w:lang w:val="en-GB"/>
              </w:rPr>
            </w:pPr>
          </w:p>
        </w:tc>
      </w:tr>
      <w:tr w:rsidR="00AF5642" w:rsidRPr="00C90D27">
        <w:trPr>
          <w:trHeight w:val="1319"/>
        </w:trPr>
        <w:tc>
          <w:tcPr>
            <w:tcW w:w="8102" w:type="dxa"/>
          </w:tcPr>
          <w:p w:rsidR="00AF5642" w:rsidRPr="00C90D27" w:rsidRDefault="00C90D27">
            <w:pPr>
              <w:pStyle w:val="TableParagraph"/>
              <w:spacing w:before="1"/>
              <w:rPr>
                <w:sz w:val="24"/>
                <w:lang w:val="en-GB"/>
              </w:rPr>
            </w:pPr>
            <w:r w:rsidRPr="00C90D27">
              <w:rPr>
                <w:sz w:val="24"/>
                <w:lang w:val="en-GB"/>
              </w:rPr>
              <w:t>Has the Board put in place an action plan to address any areas for improvement?</w:t>
            </w:r>
          </w:p>
        </w:tc>
        <w:tc>
          <w:tcPr>
            <w:tcW w:w="900" w:type="dxa"/>
          </w:tcPr>
          <w:p w:rsidR="00AF5642" w:rsidRPr="00C90D27" w:rsidRDefault="00AF5642">
            <w:pPr>
              <w:pStyle w:val="TableParagraph"/>
              <w:ind w:left="0"/>
              <w:rPr>
                <w:rFonts w:ascii="Times New Roman"/>
                <w:sz w:val="24"/>
                <w:lang w:val="en-GB"/>
              </w:rPr>
            </w:pPr>
          </w:p>
        </w:tc>
      </w:tr>
    </w:tbl>
    <w:p w:rsidR="00AF5642" w:rsidRPr="00C90D27" w:rsidRDefault="00AF5642">
      <w:pPr>
        <w:pStyle w:val="BodyText"/>
        <w:rPr>
          <w:sz w:val="20"/>
          <w:lang w:val="en-GB"/>
        </w:rPr>
      </w:pPr>
    </w:p>
    <w:p w:rsidR="00AF5642" w:rsidRPr="00C90D27" w:rsidRDefault="00AF5642">
      <w:pPr>
        <w:pStyle w:val="BodyText"/>
        <w:rPr>
          <w:sz w:val="20"/>
          <w:lang w:val="en-GB"/>
        </w:rPr>
      </w:pPr>
    </w:p>
    <w:p w:rsidR="00AF5642" w:rsidRPr="00C90D27" w:rsidRDefault="00AF5642">
      <w:pPr>
        <w:pStyle w:val="BodyText"/>
        <w:spacing w:before="10"/>
        <w:rPr>
          <w:sz w:val="27"/>
          <w:lang w:val="en-GB"/>
        </w:rPr>
      </w:pPr>
    </w:p>
    <w:p w:rsidR="00AF5642" w:rsidRPr="00C90D27" w:rsidRDefault="00C90D27">
      <w:pPr>
        <w:pStyle w:val="BodyText"/>
        <w:tabs>
          <w:tab w:val="left" w:pos="4410"/>
          <w:tab w:val="left" w:pos="4878"/>
        </w:tabs>
        <w:spacing w:before="50" w:line="540" w:lineRule="auto"/>
        <w:ind w:left="400" w:right="1484"/>
        <w:rPr>
          <w:lang w:val="en-GB"/>
        </w:rPr>
      </w:pPr>
      <w:r w:rsidRPr="00C90D27">
        <w:rPr>
          <w:lang w:val="en-GB"/>
        </w:rPr>
        <w:t>Signed:</w:t>
      </w:r>
      <w:r w:rsidRPr="00C90D27">
        <w:rPr>
          <w:u w:val="single"/>
          <w:lang w:val="en-GB"/>
        </w:rPr>
        <w:t xml:space="preserve"> </w:t>
      </w:r>
      <w:r w:rsidRPr="00C90D27">
        <w:rPr>
          <w:u w:val="single"/>
          <w:lang w:val="en-GB"/>
        </w:rPr>
        <w:tab/>
      </w:r>
      <w:r w:rsidRPr="00C90D27">
        <w:rPr>
          <w:u w:val="single"/>
          <w:lang w:val="en-GB"/>
        </w:rPr>
        <w:tab/>
      </w:r>
      <w:r w:rsidRPr="00C90D27">
        <w:rPr>
          <w:lang w:val="en-GB"/>
        </w:rPr>
        <w:t>(Chairperson of Board of Management) Signed:</w:t>
      </w:r>
      <w:r w:rsidRPr="00C90D27">
        <w:rPr>
          <w:u w:val="single"/>
          <w:lang w:val="en-GB"/>
        </w:rPr>
        <w:t xml:space="preserve"> </w:t>
      </w:r>
      <w:r w:rsidRPr="00C90D27">
        <w:rPr>
          <w:u w:val="single"/>
          <w:lang w:val="en-GB"/>
        </w:rPr>
        <w:tab/>
      </w:r>
      <w:r w:rsidRPr="00C90D27">
        <w:rPr>
          <w:lang w:val="en-GB"/>
        </w:rPr>
        <w:t>(Principal)</w:t>
      </w:r>
    </w:p>
    <w:p w:rsidR="00AF5642" w:rsidRPr="00C90D27" w:rsidRDefault="00AF5642">
      <w:pPr>
        <w:pStyle w:val="BodyText"/>
        <w:rPr>
          <w:sz w:val="18"/>
          <w:lang w:val="en-GB"/>
        </w:rPr>
      </w:pPr>
    </w:p>
    <w:p w:rsidR="00AF5642" w:rsidRPr="00C90D27" w:rsidRDefault="00C90D27">
      <w:pPr>
        <w:pStyle w:val="BodyText"/>
        <w:tabs>
          <w:tab w:val="left" w:pos="2678"/>
        </w:tabs>
        <w:ind w:left="400"/>
        <w:rPr>
          <w:lang w:val="en-GB"/>
        </w:rPr>
      </w:pPr>
      <w:r w:rsidRPr="00C90D27">
        <w:rPr>
          <w:lang w:val="en-GB"/>
        </w:rPr>
        <w:t>Date:</w:t>
      </w:r>
      <w:r w:rsidRPr="00C90D27">
        <w:rPr>
          <w:spacing w:val="-2"/>
          <w:lang w:val="en-GB"/>
        </w:rPr>
        <w:t xml:space="preserve"> </w:t>
      </w:r>
      <w:r w:rsidRPr="00C90D27">
        <w:rPr>
          <w:u w:val="single"/>
          <w:lang w:val="en-GB"/>
        </w:rPr>
        <w:t xml:space="preserve"> </w:t>
      </w:r>
      <w:r w:rsidRPr="00C90D27">
        <w:rPr>
          <w:u w:val="single"/>
          <w:lang w:val="en-GB"/>
        </w:rPr>
        <w:tab/>
      </w:r>
    </w:p>
    <w:p w:rsidR="00AF5642" w:rsidRPr="00C90D27" w:rsidRDefault="00AF5642">
      <w:pPr>
        <w:rPr>
          <w:lang w:val="en-GB"/>
        </w:rPr>
        <w:sectPr w:rsidR="00AF5642" w:rsidRPr="00C90D27">
          <w:pgSz w:w="11910" w:h="16840"/>
          <w:pgMar w:top="1420" w:right="620" w:bottom="280" w:left="1040" w:header="720" w:footer="720" w:gutter="0"/>
          <w:cols w:space="720"/>
        </w:sectPr>
      </w:pPr>
    </w:p>
    <w:p w:rsidR="00AF5642" w:rsidRPr="00C90D27" w:rsidRDefault="00AF5642">
      <w:pPr>
        <w:pStyle w:val="BodyText"/>
        <w:rPr>
          <w:sz w:val="20"/>
          <w:lang w:val="en-GB"/>
        </w:rPr>
      </w:pPr>
    </w:p>
    <w:p w:rsidR="00AF5642" w:rsidRPr="00C90D27" w:rsidRDefault="00AF5642">
      <w:pPr>
        <w:pStyle w:val="BodyText"/>
        <w:spacing w:before="11"/>
        <w:rPr>
          <w:sz w:val="19"/>
          <w:lang w:val="en-GB"/>
        </w:rPr>
      </w:pPr>
    </w:p>
    <w:p w:rsidR="00AF5642" w:rsidRPr="00C90D27" w:rsidRDefault="00C90D27">
      <w:pPr>
        <w:pStyle w:val="Heading1"/>
        <w:spacing w:before="50" w:line="357" w:lineRule="auto"/>
        <w:ind w:right="1086"/>
        <w:rPr>
          <w:lang w:val="en-GB"/>
        </w:rPr>
      </w:pPr>
      <w:r w:rsidRPr="00C90D27">
        <w:rPr>
          <w:lang w:val="en-GB"/>
        </w:rPr>
        <w:t>Notification regarding the Board of Management’s annual review of the anti-bullying policy</w:t>
      </w:r>
    </w:p>
    <w:p w:rsidR="00AF5642" w:rsidRPr="00C90D27" w:rsidRDefault="00AF5642">
      <w:pPr>
        <w:pStyle w:val="BodyText"/>
        <w:rPr>
          <w:b/>
          <w:lang w:val="en-GB"/>
        </w:rPr>
      </w:pPr>
    </w:p>
    <w:p w:rsidR="00AF5642" w:rsidRPr="00C90D27" w:rsidRDefault="00AF5642">
      <w:pPr>
        <w:pStyle w:val="BodyText"/>
        <w:rPr>
          <w:b/>
          <w:lang w:val="en-GB"/>
        </w:rPr>
      </w:pPr>
    </w:p>
    <w:p w:rsidR="00AF5642" w:rsidRPr="00C90D27" w:rsidRDefault="00AF5642">
      <w:pPr>
        <w:pStyle w:val="BodyText"/>
        <w:rPr>
          <w:b/>
          <w:lang w:val="en-GB"/>
        </w:rPr>
      </w:pPr>
    </w:p>
    <w:p w:rsidR="00AF5642" w:rsidRPr="00C90D27" w:rsidRDefault="00AF5642">
      <w:pPr>
        <w:pStyle w:val="BodyText"/>
        <w:spacing w:before="5"/>
        <w:rPr>
          <w:b/>
          <w:sz w:val="21"/>
          <w:lang w:val="en-GB"/>
        </w:rPr>
      </w:pPr>
    </w:p>
    <w:p w:rsidR="00AF5642" w:rsidRPr="00C90D27" w:rsidRDefault="00C90D27">
      <w:pPr>
        <w:pStyle w:val="BodyText"/>
        <w:ind w:left="400"/>
        <w:rPr>
          <w:lang w:val="en-GB"/>
        </w:rPr>
      </w:pPr>
      <w:r w:rsidRPr="00C90D27">
        <w:rPr>
          <w:lang w:val="en-GB"/>
        </w:rPr>
        <w:t>To: Department of Education and Skills/ NEWB/Túsla/Patron</w:t>
      </w:r>
    </w:p>
    <w:p w:rsidR="00AF5642" w:rsidRPr="00C90D27" w:rsidRDefault="00AF5642">
      <w:pPr>
        <w:pStyle w:val="BodyText"/>
        <w:rPr>
          <w:lang w:val="en-GB"/>
        </w:rPr>
      </w:pPr>
    </w:p>
    <w:p w:rsidR="00AF5642" w:rsidRPr="00C90D27" w:rsidRDefault="00AF5642">
      <w:pPr>
        <w:pStyle w:val="BodyText"/>
        <w:rPr>
          <w:lang w:val="en-GB"/>
        </w:rPr>
      </w:pPr>
    </w:p>
    <w:p w:rsidR="00AF5642" w:rsidRPr="00C90D27" w:rsidRDefault="00C90D27">
      <w:pPr>
        <w:ind w:left="400"/>
        <w:rPr>
          <w:sz w:val="24"/>
          <w:lang w:val="en-GB"/>
        </w:rPr>
      </w:pPr>
      <w:r w:rsidRPr="00C90D27">
        <w:rPr>
          <w:sz w:val="24"/>
          <w:lang w:val="en-GB"/>
        </w:rPr>
        <w:t xml:space="preserve">The Board of Management of </w:t>
      </w:r>
      <w:r w:rsidRPr="00C90D27">
        <w:rPr>
          <w:i/>
          <w:sz w:val="24"/>
          <w:lang w:val="en-GB"/>
        </w:rPr>
        <w:t xml:space="preserve">St Benedict’s Primary School </w:t>
      </w:r>
      <w:r w:rsidRPr="00C90D27">
        <w:rPr>
          <w:sz w:val="24"/>
          <w:lang w:val="en-GB"/>
        </w:rPr>
        <w:t>wishes to inform you that:</w:t>
      </w:r>
    </w:p>
    <w:p w:rsidR="00AF5642" w:rsidRPr="00C90D27" w:rsidRDefault="00AF5642">
      <w:pPr>
        <w:pStyle w:val="BodyText"/>
        <w:rPr>
          <w:lang w:val="en-GB"/>
        </w:rPr>
      </w:pPr>
    </w:p>
    <w:p w:rsidR="00AF5642" w:rsidRPr="00C90D27" w:rsidRDefault="00AF5642">
      <w:pPr>
        <w:pStyle w:val="BodyText"/>
        <w:rPr>
          <w:lang w:val="en-GB"/>
        </w:rPr>
      </w:pPr>
    </w:p>
    <w:p w:rsidR="00AF5642" w:rsidRPr="00C90D27" w:rsidRDefault="00AF5642">
      <w:pPr>
        <w:pStyle w:val="BodyText"/>
        <w:rPr>
          <w:lang w:val="en-GB"/>
        </w:rPr>
      </w:pPr>
    </w:p>
    <w:p w:rsidR="00AF5642" w:rsidRPr="00C90D27" w:rsidRDefault="00C90D27">
      <w:pPr>
        <w:pStyle w:val="ListParagraph"/>
        <w:numPr>
          <w:ilvl w:val="0"/>
          <w:numId w:val="1"/>
        </w:numPr>
        <w:tabs>
          <w:tab w:val="left" w:pos="761"/>
        </w:tabs>
        <w:spacing w:before="146" w:line="348" w:lineRule="auto"/>
        <w:ind w:right="1140"/>
        <w:rPr>
          <w:sz w:val="24"/>
          <w:lang w:val="en-GB"/>
        </w:rPr>
      </w:pPr>
      <w:r w:rsidRPr="00C90D27">
        <w:rPr>
          <w:sz w:val="24"/>
          <w:lang w:val="en-GB"/>
        </w:rPr>
        <w:t>The Board of Management’s annual review of the school’s anti-bullying policy and its implementation was completed at the Board meeting of: 1</w:t>
      </w:r>
      <w:r w:rsidRPr="00C90D27">
        <w:rPr>
          <w:position w:val="8"/>
          <w:sz w:val="16"/>
          <w:lang w:val="en-GB"/>
        </w:rPr>
        <w:t xml:space="preserve">st </w:t>
      </w:r>
      <w:r w:rsidRPr="00C90D27">
        <w:rPr>
          <w:sz w:val="24"/>
          <w:lang w:val="en-GB"/>
        </w:rPr>
        <w:t>April</w:t>
      </w:r>
      <w:r w:rsidRPr="00C90D27">
        <w:rPr>
          <w:spacing w:val="-26"/>
          <w:sz w:val="24"/>
          <w:lang w:val="en-GB"/>
        </w:rPr>
        <w:t xml:space="preserve"> </w:t>
      </w:r>
      <w:r w:rsidRPr="00C90D27">
        <w:rPr>
          <w:sz w:val="24"/>
          <w:lang w:val="en-GB"/>
        </w:rPr>
        <w:t>2019.</w:t>
      </w:r>
    </w:p>
    <w:p w:rsidR="00AF5642" w:rsidRPr="00C90D27" w:rsidRDefault="00AF5642">
      <w:pPr>
        <w:pStyle w:val="BodyText"/>
        <w:spacing w:before="7"/>
        <w:rPr>
          <w:sz w:val="37"/>
          <w:lang w:val="en-GB"/>
        </w:rPr>
      </w:pPr>
    </w:p>
    <w:p w:rsidR="00AF5642" w:rsidRPr="00C90D27" w:rsidRDefault="00C90D27">
      <w:pPr>
        <w:pStyle w:val="ListParagraph"/>
        <w:numPr>
          <w:ilvl w:val="0"/>
          <w:numId w:val="1"/>
        </w:numPr>
        <w:tabs>
          <w:tab w:val="left" w:pos="761"/>
        </w:tabs>
        <w:spacing w:before="1" w:line="350" w:lineRule="auto"/>
        <w:ind w:right="838"/>
        <w:rPr>
          <w:i/>
          <w:sz w:val="24"/>
          <w:lang w:val="en-GB"/>
        </w:rPr>
      </w:pPr>
      <w:r w:rsidRPr="00C90D27">
        <w:rPr>
          <w:sz w:val="24"/>
          <w:lang w:val="en-GB"/>
        </w:rPr>
        <w:t xml:space="preserve">This review was conducted in accordance with the checklist set out in </w:t>
      </w:r>
      <w:r w:rsidRPr="00C90D27">
        <w:rPr>
          <w:b/>
          <w:sz w:val="24"/>
          <w:lang w:val="en-GB"/>
        </w:rPr>
        <w:t xml:space="preserve">Appendix 5 </w:t>
      </w:r>
      <w:r w:rsidRPr="00C90D27">
        <w:rPr>
          <w:sz w:val="24"/>
          <w:lang w:val="en-GB"/>
        </w:rPr>
        <w:t xml:space="preserve">of the Department’s </w:t>
      </w:r>
      <w:r w:rsidRPr="00C90D27">
        <w:rPr>
          <w:i/>
          <w:sz w:val="24"/>
          <w:lang w:val="en-GB"/>
        </w:rPr>
        <w:t>Anti-Bullying Procedures for Primary and Post-Primary</w:t>
      </w:r>
      <w:r w:rsidRPr="00C90D27">
        <w:rPr>
          <w:i/>
          <w:spacing w:val="-9"/>
          <w:sz w:val="24"/>
          <w:lang w:val="en-GB"/>
        </w:rPr>
        <w:t xml:space="preserve"> </w:t>
      </w:r>
      <w:r w:rsidRPr="00C90D27">
        <w:rPr>
          <w:i/>
          <w:sz w:val="24"/>
          <w:lang w:val="en-GB"/>
        </w:rPr>
        <w:t>Schools.</w:t>
      </w:r>
    </w:p>
    <w:p w:rsidR="00AF5642" w:rsidRPr="00C90D27" w:rsidRDefault="00AF5642">
      <w:pPr>
        <w:pStyle w:val="BodyText"/>
        <w:rPr>
          <w:i/>
          <w:sz w:val="20"/>
          <w:lang w:val="en-GB"/>
        </w:rPr>
      </w:pPr>
    </w:p>
    <w:p w:rsidR="00AF5642" w:rsidRPr="00C90D27" w:rsidRDefault="00AF5642">
      <w:pPr>
        <w:pStyle w:val="BodyText"/>
        <w:rPr>
          <w:i/>
          <w:sz w:val="20"/>
          <w:lang w:val="en-GB"/>
        </w:rPr>
      </w:pPr>
    </w:p>
    <w:p w:rsidR="00AF5642" w:rsidRPr="00C90D27" w:rsidRDefault="00AF5642">
      <w:pPr>
        <w:pStyle w:val="BodyText"/>
        <w:spacing w:before="1"/>
        <w:rPr>
          <w:i/>
          <w:sz w:val="29"/>
          <w:lang w:val="en-GB"/>
        </w:rPr>
      </w:pPr>
    </w:p>
    <w:p w:rsidR="00AF5642" w:rsidRPr="00C90D27" w:rsidRDefault="00AF5642">
      <w:pPr>
        <w:rPr>
          <w:sz w:val="29"/>
          <w:lang w:val="en-GB"/>
        </w:rPr>
        <w:sectPr w:rsidR="00AF5642" w:rsidRPr="00C90D27">
          <w:pgSz w:w="11910" w:h="16840"/>
          <w:pgMar w:top="1580" w:right="620" w:bottom="280" w:left="1040" w:header="720" w:footer="720" w:gutter="0"/>
          <w:cols w:space="720"/>
        </w:sectPr>
      </w:pPr>
    </w:p>
    <w:p w:rsidR="00AF5642" w:rsidRPr="00C90D27" w:rsidRDefault="00C90D27">
      <w:pPr>
        <w:pStyle w:val="BodyText"/>
        <w:tabs>
          <w:tab w:val="left" w:pos="5516"/>
        </w:tabs>
        <w:spacing w:before="50" w:line="360" w:lineRule="auto"/>
        <w:ind w:left="400" w:right="38"/>
        <w:rPr>
          <w:lang w:val="en-GB"/>
        </w:rPr>
      </w:pPr>
      <w:r w:rsidRPr="00C90D27">
        <w:rPr>
          <w:lang w:val="en-GB"/>
        </w:rPr>
        <w:t>Signed</w:t>
      </w:r>
      <w:r w:rsidRPr="00C90D27">
        <w:rPr>
          <w:u w:val="single"/>
          <w:lang w:val="en-GB"/>
        </w:rPr>
        <w:tab/>
      </w:r>
      <w:r w:rsidRPr="00C90D27">
        <w:rPr>
          <w:lang w:val="en-GB"/>
        </w:rPr>
        <w:t xml:space="preserve"> Chairperson, Board of</w:t>
      </w:r>
      <w:r w:rsidRPr="00C90D27">
        <w:rPr>
          <w:spacing w:val="-2"/>
          <w:lang w:val="en-GB"/>
        </w:rPr>
        <w:t xml:space="preserve"> </w:t>
      </w:r>
      <w:r w:rsidRPr="00C90D27">
        <w:rPr>
          <w:lang w:val="en-GB"/>
        </w:rPr>
        <w:t>Management</w:t>
      </w:r>
    </w:p>
    <w:p w:rsidR="00AF5642" w:rsidRPr="00C90D27" w:rsidRDefault="00AF5642">
      <w:pPr>
        <w:pStyle w:val="BodyText"/>
        <w:spacing w:before="12"/>
        <w:rPr>
          <w:sz w:val="35"/>
          <w:lang w:val="en-GB"/>
        </w:rPr>
      </w:pPr>
    </w:p>
    <w:p w:rsidR="00AF5642" w:rsidRPr="00C90D27" w:rsidRDefault="00C90D27">
      <w:pPr>
        <w:pStyle w:val="BodyText"/>
        <w:tabs>
          <w:tab w:val="left" w:pos="5516"/>
        </w:tabs>
        <w:spacing w:line="362" w:lineRule="auto"/>
        <w:ind w:left="400" w:right="38"/>
        <w:rPr>
          <w:lang w:val="en-GB"/>
        </w:rPr>
      </w:pPr>
      <w:r w:rsidRPr="00C90D27">
        <w:rPr>
          <w:lang w:val="en-GB"/>
        </w:rPr>
        <w:t>Signed</w:t>
      </w:r>
      <w:r w:rsidRPr="00C90D27">
        <w:rPr>
          <w:u w:val="single"/>
          <w:lang w:val="en-GB"/>
        </w:rPr>
        <w:tab/>
      </w:r>
      <w:r w:rsidRPr="00C90D27">
        <w:rPr>
          <w:lang w:val="en-GB"/>
        </w:rPr>
        <w:t xml:space="preserve"> Principal</w:t>
      </w:r>
    </w:p>
    <w:p w:rsidR="00AF5642" w:rsidRPr="00C90D27" w:rsidRDefault="00C90D27">
      <w:pPr>
        <w:pStyle w:val="BodyText"/>
        <w:tabs>
          <w:tab w:val="left" w:pos="3201"/>
        </w:tabs>
        <w:spacing w:before="50"/>
        <w:ind w:left="753"/>
        <w:rPr>
          <w:lang w:val="en-GB"/>
        </w:rPr>
      </w:pPr>
      <w:r w:rsidRPr="00C90D27">
        <w:rPr>
          <w:lang w:val="en-GB"/>
        </w:rPr>
        <w:br w:type="column"/>
      </w:r>
      <w:r w:rsidRPr="00C90D27">
        <w:rPr>
          <w:lang w:val="en-GB"/>
        </w:rPr>
        <w:t xml:space="preserve">Date </w:t>
      </w:r>
      <w:r w:rsidRPr="00C90D27">
        <w:rPr>
          <w:u w:val="single"/>
          <w:lang w:val="en-GB"/>
        </w:rPr>
        <w:t xml:space="preserve"> </w:t>
      </w:r>
      <w:r w:rsidRPr="00C90D27">
        <w:rPr>
          <w:u w:val="single"/>
          <w:lang w:val="en-GB"/>
        </w:rPr>
        <w:tab/>
      </w:r>
    </w:p>
    <w:p w:rsidR="00AF5642" w:rsidRPr="00C90D27" w:rsidRDefault="00AF5642">
      <w:pPr>
        <w:pStyle w:val="BodyText"/>
        <w:rPr>
          <w:lang w:val="en-GB"/>
        </w:rPr>
      </w:pPr>
    </w:p>
    <w:p w:rsidR="00AF5642" w:rsidRPr="00C90D27" w:rsidRDefault="00AF5642">
      <w:pPr>
        <w:pStyle w:val="BodyText"/>
        <w:rPr>
          <w:lang w:val="en-GB"/>
        </w:rPr>
      </w:pPr>
    </w:p>
    <w:p w:rsidR="00AF5642" w:rsidRPr="00C90D27" w:rsidRDefault="00AF5642">
      <w:pPr>
        <w:pStyle w:val="BodyText"/>
        <w:spacing w:before="12"/>
        <w:rPr>
          <w:sz w:val="35"/>
          <w:lang w:val="en-GB"/>
        </w:rPr>
      </w:pPr>
    </w:p>
    <w:p w:rsidR="00AF5642" w:rsidRPr="00C90D27" w:rsidRDefault="00C90D27">
      <w:pPr>
        <w:pStyle w:val="BodyText"/>
        <w:tabs>
          <w:tab w:val="left" w:pos="2849"/>
        </w:tabs>
        <w:ind w:left="400"/>
        <w:rPr>
          <w:lang w:val="en-GB"/>
        </w:rPr>
      </w:pPr>
      <w:r w:rsidRPr="00C90D27">
        <w:rPr>
          <w:lang w:val="en-GB"/>
        </w:rPr>
        <w:t xml:space="preserve">Date </w:t>
      </w:r>
      <w:r w:rsidRPr="00C90D27">
        <w:rPr>
          <w:u w:val="single"/>
          <w:lang w:val="en-GB"/>
        </w:rPr>
        <w:t xml:space="preserve"> </w:t>
      </w:r>
      <w:r w:rsidRPr="00C90D27">
        <w:rPr>
          <w:u w:val="single"/>
          <w:lang w:val="en-GB"/>
        </w:rPr>
        <w:tab/>
      </w:r>
    </w:p>
    <w:sectPr w:rsidR="00AF5642" w:rsidRPr="00C90D27">
      <w:type w:val="continuous"/>
      <w:pgSz w:w="11910" w:h="16840"/>
      <w:pgMar w:top="1420" w:right="620" w:bottom="280" w:left="1040" w:header="720" w:footer="720" w:gutter="0"/>
      <w:cols w:num="2" w:space="720" w:equalWidth="0">
        <w:col w:w="5557" w:space="619"/>
        <w:col w:w="407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42" w:rsidRDefault="004B6742">
      <w:r>
        <w:separator/>
      </w:r>
    </w:p>
  </w:endnote>
  <w:endnote w:type="continuationSeparator" w:id="0">
    <w:p w:rsidR="004B6742" w:rsidRDefault="004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60175"/>
      <w:docPartObj>
        <w:docPartGallery w:val="Page Numbers (Bottom of Page)"/>
        <w:docPartUnique/>
      </w:docPartObj>
    </w:sdtPr>
    <w:sdtEndPr>
      <w:rPr>
        <w:noProof/>
      </w:rPr>
    </w:sdtEndPr>
    <w:sdtContent>
      <w:p w:rsidR="009A3CE4" w:rsidRDefault="009A3CE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D7734" w:rsidRDefault="004B674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42" w:rsidRDefault="004B6742">
      <w:r>
        <w:separator/>
      </w:r>
    </w:p>
  </w:footnote>
  <w:footnote w:type="continuationSeparator" w:id="0">
    <w:p w:rsidR="004B6742" w:rsidRDefault="004B6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00A9"/>
    <w:multiLevelType w:val="hybridMultilevel"/>
    <w:tmpl w:val="E128671E"/>
    <w:lvl w:ilvl="0" w:tplc="68FE5AFC">
      <w:numFmt w:val="bullet"/>
      <w:lvlText w:val=""/>
      <w:lvlJc w:val="left"/>
      <w:pPr>
        <w:ind w:left="1185" w:hanging="454"/>
      </w:pPr>
      <w:rPr>
        <w:rFonts w:ascii="Symbol" w:eastAsia="Symbol" w:hAnsi="Symbol" w:cs="Symbol" w:hint="default"/>
        <w:w w:val="99"/>
        <w:sz w:val="20"/>
        <w:szCs w:val="20"/>
      </w:rPr>
    </w:lvl>
    <w:lvl w:ilvl="1" w:tplc="DEAC274C">
      <w:numFmt w:val="bullet"/>
      <w:lvlText w:val="•"/>
      <w:lvlJc w:val="left"/>
      <w:pPr>
        <w:ind w:left="1780" w:hanging="454"/>
      </w:pPr>
      <w:rPr>
        <w:rFonts w:hint="default"/>
      </w:rPr>
    </w:lvl>
    <w:lvl w:ilvl="2" w:tplc="F6BACA6C">
      <w:numFmt w:val="bullet"/>
      <w:lvlText w:val="•"/>
      <w:lvlJc w:val="left"/>
      <w:pPr>
        <w:ind w:left="2381" w:hanging="454"/>
      </w:pPr>
      <w:rPr>
        <w:rFonts w:hint="default"/>
      </w:rPr>
    </w:lvl>
    <w:lvl w:ilvl="3" w:tplc="07BABA98">
      <w:numFmt w:val="bullet"/>
      <w:lvlText w:val="•"/>
      <w:lvlJc w:val="left"/>
      <w:pPr>
        <w:ind w:left="2981" w:hanging="454"/>
      </w:pPr>
      <w:rPr>
        <w:rFonts w:hint="default"/>
      </w:rPr>
    </w:lvl>
    <w:lvl w:ilvl="4" w:tplc="D28A9794">
      <w:numFmt w:val="bullet"/>
      <w:lvlText w:val="•"/>
      <w:lvlJc w:val="left"/>
      <w:pPr>
        <w:ind w:left="3582" w:hanging="454"/>
      </w:pPr>
      <w:rPr>
        <w:rFonts w:hint="default"/>
      </w:rPr>
    </w:lvl>
    <w:lvl w:ilvl="5" w:tplc="8DD49ECC">
      <w:numFmt w:val="bullet"/>
      <w:lvlText w:val="•"/>
      <w:lvlJc w:val="left"/>
      <w:pPr>
        <w:ind w:left="4183" w:hanging="454"/>
      </w:pPr>
      <w:rPr>
        <w:rFonts w:hint="default"/>
      </w:rPr>
    </w:lvl>
    <w:lvl w:ilvl="6" w:tplc="A74A4862">
      <w:numFmt w:val="bullet"/>
      <w:lvlText w:val="•"/>
      <w:lvlJc w:val="left"/>
      <w:pPr>
        <w:ind w:left="4783" w:hanging="454"/>
      </w:pPr>
      <w:rPr>
        <w:rFonts w:hint="default"/>
      </w:rPr>
    </w:lvl>
    <w:lvl w:ilvl="7" w:tplc="60760AA8">
      <w:numFmt w:val="bullet"/>
      <w:lvlText w:val="•"/>
      <w:lvlJc w:val="left"/>
      <w:pPr>
        <w:ind w:left="5384" w:hanging="454"/>
      </w:pPr>
      <w:rPr>
        <w:rFonts w:hint="default"/>
      </w:rPr>
    </w:lvl>
    <w:lvl w:ilvl="8" w:tplc="0B06530E">
      <w:numFmt w:val="bullet"/>
      <w:lvlText w:val="•"/>
      <w:lvlJc w:val="left"/>
      <w:pPr>
        <w:ind w:left="5984" w:hanging="454"/>
      </w:pPr>
      <w:rPr>
        <w:rFonts w:hint="default"/>
      </w:rPr>
    </w:lvl>
  </w:abstractNum>
  <w:abstractNum w:abstractNumId="1" w15:restartNumberingAfterBreak="0">
    <w:nsid w:val="361B62BA"/>
    <w:multiLevelType w:val="hybridMultilevel"/>
    <w:tmpl w:val="902A1B30"/>
    <w:lvl w:ilvl="0" w:tplc="5846D780">
      <w:numFmt w:val="bullet"/>
      <w:lvlText w:val="o"/>
      <w:lvlJc w:val="left"/>
      <w:pPr>
        <w:ind w:left="760" w:hanging="360"/>
      </w:pPr>
      <w:rPr>
        <w:rFonts w:ascii="Courier New" w:eastAsia="Courier New" w:hAnsi="Courier New" w:cs="Courier New" w:hint="default"/>
        <w:w w:val="100"/>
        <w:sz w:val="24"/>
        <w:szCs w:val="24"/>
      </w:rPr>
    </w:lvl>
    <w:lvl w:ilvl="1" w:tplc="E17AB8CE">
      <w:numFmt w:val="bullet"/>
      <w:lvlText w:val="•"/>
      <w:lvlJc w:val="left"/>
      <w:pPr>
        <w:ind w:left="1708" w:hanging="360"/>
      </w:pPr>
      <w:rPr>
        <w:rFonts w:hint="default"/>
      </w:rPr>
    </w:lvl>
    <w:lvl w:ilvl="2" w:tplc="2842CAB8">
      <w:numFmt w:val="bullet"/>
      <w:lvlText w:val="•"/>
      <w:lvlJc w:val="left"/>
      <w:pPr>
        <w:ind w:left="2657" w:hanging="360"/>
      </w:pPr>
      <w:rPr>
        <w:rFonts w:hint="default"/>
      </w:rPr>
    </w:lvl>
    <w:lvl w:ilvl="3" w:tplc="9B6ACDA6">
      <w:numFmt w:val="bullet"/>
      <w:lvlText w:val="•"/>
      <w:lvlJc w:val="left"/>
      <w:pPr>
        <w:ind w:left="3605" w:hanging="360"/>
      </w:pPr>
      <w:rPr>
        <w:rFonts w:hint="default"/>
      </w:rPr>
    </w:lvl>
    <w:lvl w:ilvl="4" w:tplc="D396C912">
      <w:numFmt w:val="bullet"/>
      <w:lvlText w:val="•"/>
      <w:lvlJc w:val="left"/>
      <w:pPr>
        <w:ind w:left="4554" w:hanging="360"/>
      </w:pPr>
      <w:rPr>
        <w:rFonts w:hint="default"/>
      </w:rPr>
    </w:lvl>
    <w:lvl w:ilvl="5" w:tplc="3E1C4254">
      <w:numFmt w:val="bullet"/>
      <w:lvlText w:val="•"/>
      <w:lvlJc w:val="left"/>
      <w:pPr>
        <w:ind w:left="5503" w:hanging="360"/>
      </w:pPr>
      <w:rPr>
        <w:rFonts w:hint="default"/>
      </w:rPr>
    </w:lvl>
    <w:lvl w:ilvl="6" w:tplc="EAB0E05C">
      <w:numFmt w:val="bullet"/>
      <w:lvlText w:val="•"/>
      <w:lvlJc w:val="left"/>
      <w:pPr>
        <w:ind w:left="6451" w:hanging="360"/>
      </w:pPr>
      <w:rPr>
        <w:rFonts w:hint="default"/>
      </w:rPr>
    </w:lvl>
    <w:lvl w:ilvl="7" w:tplc="C470B398">
      <w:numFmt w:val="bullet"/>
      <w:lvlText w:val="•"/>
      <w:lvlJc w:val="left"/>
      <w:pPr>
        <w:ind w:left="7400" w:hanging="360"/>
      </w:pPr>
      <w:rPr>
        <w:rFonts w:hint="default"/>
      </w:rPr>
    </w:lvl>
    <w:lvl w:ilvl="8" w:tplc="53A67E1E">
      <w:numFmt w:val="bullet"/>
      <w:lvlText w:val="•"/>
      <w:lvlJc w:val="left"/>
      <w:pPr>
        <w:ind w:left="8349" w:hanging="360"/>
      </w:pPr>
      <w:rPr>
        <w:rFonts w:hint="default"/>
      </w:rPr>
    </w:lvl>
  </w:abstractNum>
  <w:abstractNum w:abstractNumId="2" w15:restartNumberingAfterBreak="0">
    <w:nsid w:val="366B71A9"/>
    <w:multiLevelType w:val="hybridMultilevel"/>
    <w:tmpl w:val="71F899B6"/>
    <w:lvl w:ilvl="0" w:tplc="86B42A1A">
      <w:numFmt w:val="bullet"/>
      <w:lvlText w:val=""/>
      <w:lvlJc w:val="left"/>
      <w:pPr>
        <w:ind w:left="1120" w:hanging="360"/>
      </w:pPr>
      <w:rPr>
        <w:rFonts w:ascii="Symbol" w:eastAsia="Symbol" w:hAnsi="Symbol" w:cs="Symbol" w:hint="default"/>
        <w:w w:val="100"/>
        <w:sz w:val="24"/>
        <w:szCs w:val="24"/>
      </w:rPr>
    </w:lvl>
    <w:lvl w:ilvl="1" w:tplc="96D84954">
      <w:numFmt w:val="bullet"/>
      <w:lvlText w:val="o"/>
      <w:lvlJc w:val="left"/>
      <w:pPr>
        <w:ind w:left="1840" w:hanging="360"/>
      </w:pPr>
      <w:rPr>
        <w:rFonts w:ascii="Courier New" w:eastAsia="Courier New" w:hAnsi="Courier New" w:cs="Courier New" w:hint="default"/>
        <w:w w:val="100"/>
        <w:sz w:val="24"/>
        <w:szCs w:val="24"/>
      </w:rPr>
    </w:lvl>
    <w:lvl w:ilvl="2" w:tplc="A2A66674">
      <w:numFmt w:val="bullet"/>
      <w:lvlText w:val="•"/>
      <w:lvlJc w:val="left"/>
      <w:pPr>
        <w:ind w:left="2200" w:hanging="360"/>
      </w:pPr>
      <w:rPr>
        <w:rFonts w:hint="default"/>
      </w:rPr>
    </w:lvl>
    <w:lvl w:ilvl="3" w:tplc="E44A8E84">
      <w:numFmt w:val="bullet"/>
      <w:lvlText w:val="•"/>
      <w:lvlJc w:val="left"/>
      <w:pPr>
        <w:ind w:left="3205" w:hanging="360"/>
      </w:pPr>
      <w:rPr>
        <w:rFonts w:hint="default"/>
      </w:rPr>
    </w:lvl>
    <w:lvl w:ilvl="4" w:tplc="DA8E152C">
      <w:numFmt w:val="bullet"/>
      <w:lvlText w:val="•"/>
      <w:lvlJc w:val="left"/>
      <w:pPr>
        <w:ind w:left="4211" w:hanging="360"/>
      </w:pPr>
      <w:rPr>
        <w:rFonts w:hint="default"/>
      </w:rPr>
    </w:lvl>
    <w:lvl w:ilvl="5" w:tplc="7E4836C8">
      <w:numFmt w:val="bullet"/>
      <w:lvlText w:val="•"/>
      <w:lvlJc w:val="left"/>
      <w:pPr>
        <w:ind w:left="5217" w:hanging="360"/>
      </w:pPr>
      <w:rPr>
        <w:rFonts w:hint="default"/>
      </w:rPr>
    </w:lvl>
    <w:lvl w:ilvl="6" w:tplc="1B0E684A">
      <w:numFmt w:val="bullet"/>
      <w:lvlText w:val="•"/>
      <w:lvlJc w:val="left"/>
      <w:pPr>
        <w:ind w:left="6223" w:hanging="360"/>
      </w:pPr>
      <w:rPr>
        <w:rFonts w:hint="default"/>
      </w:rPr>
    </w:lvl>
    <w:lvl w:ilvl="7" w:tplc="501EF26A">
      <w:numFmt w:val="bullet"/>
      <w:lvlText w:val="•"/>
      <w:lvlJc w:val="left"/>
      <w:pPr>
        <w:ind w:left="7229" w:hanging="360"/>
      </w:pPr>
      <w:rPr>
        <w:rFonts w:hint="default"/>
      </w:rPr>
    </w:lvl>
    <w:lvl w:ilvl="8" w:tplc="51D4A144">
      <w:numFmt w:val="bullet"/>
      <w:lvlText w:val="•"/>
      <w:lvlJc w:val="left"/>
      <w:pPr>
        <w:ind w:left="8234" w:hanging="360"/>
      </w:pPr>
      <w:rPr>
        <w:rFonts w:hint="default"/>
      </w:rPr>
    </w:lvl>
  </w:abstractNum>
  <w:abstractNum w:abstractNumId="3" w15:restartNumberingAfterBreak="0">
    <w:nsid w:val="37685C81"/>
    <w:multiLevelType w:val="hybridMultilevel"/>
    <w:tmpl w:val="24124B5E"/>
    <w:lvl w:ilvl="0" w:tplc="B5923C54">
      <w:numFmt w:val="bullet"/>
      <w:lvlText w:val=""/>
      <w:lvlJc w:val="left"/>
      <w:pPr>
        <w:ind w:left="1185" w:hanging="454"/>
      </w:pPr>
      <w:rPr>
        <w:rFonts w:ascii="Symbol" w:eastAsia="Symbol" w:hAnsi="Symbol" w:cs="Symbol" w:hint="default"/>
        <w:w w:val="99"/>
        <w:sz w:val="20"/>
        <w:szCs w:val="20"/>
      </w:rPr>
    </w:lvl>
    <w:lvl w:ilvl="1" w:tplc="D37CDB98">
      <w:numFmt w:val="bullet"/>
      <w:lvlText w:val="•"/>
      <w:lvlJc w:val="left"/>
      <w:pPr>
        <w:ind w:left="1780" w:hanging="454"/>
      </w:pPr>
      <w:rPr>
        <w:rFonts w:hint="default"/>
      </w:rPr>
    </w:lvl>
    <w:lvl w:ilvl="2" w:tplc="11E2825E">
      <w:numFmt w:val="bullet"/>
      <w:lvlText w:val="•"/>
      <w:lvlJc w:val="left"/>
      <w:pPr>
        <w:ind w:left="2381" w:hanging="454"/>
      </w:pPr>
      <w:rPr>
        <w:rFonts w:hint="default"/>
      </w:rPr>
    </w:lvl>
    <w:lvl w:ilvl="3" w:tplc="DEF8802E">
      <w:numFmt w:val="bullet"/>
      <w:lvlText w:val="•"/>
      <w:lvlJc w:val="left"/>
      <w:pPr>
        <w:ind w:left="2981" w:hanging="454"/>
      </w:pPr>
      <w:rPr>
        <w:rFonts w:hint="default"/>
      </w:rPr>
    </w:lvl>
    <w:lvl w:ilvl="4" w:tplc="C8249B98">
      <w:numFmt w:val="bullet"/>
      <w:lvlText w:val="•"/>
      <w:lvlJc w:val="left"/>
      <w:pPr>
        <w:ind w:left="3582" w:hanging="454"/>
      </w:pPr>
      <w:rPr>
        <w:rFonts w:hint="default"/>
      </w:rPr>
    </w:lvl>
    <w:lvl w:ilvl="5" w:tplc="A4780BF6">
      <w:numFmt w:val="bullet"/>
      <w:lvlText w:val="•"/>
      <w:lvlJc w:val="left"/>
      <w:pPr>
        <w:ind w:left="4183" w:hanging="454"/>
      </w:pPr>
      <w:rPr>
        <w:rFonts w:hint="default"/>
      </w:rPr>
    </w:lvl>
    <w:lvl w:ilvl="6" w:tplc="1C36C00C">
      <w:numFmt w:val="bullet"/>
      <w:lvlText w:val="•"/>
      <w:lvlJc w:val="left"/>
      <w:pPr>
        <w:ind w:left="4783" w:hanging="454"/>
      </w:pPr>
      <w:rPr>
        <w:rFonts w:hint="default"/>
      </w:rPr>
    </w:lvl>
    <w:lvl w:ilvl="7" w:tplc="0C7660AC">
      <w:numFmt w:val="bullet"/>
      <w:lvlText w:val="•"/>
      <w:lvlJc w:val="left"/>
      <w:pPr>
        <w:ind w:left="5384" w:hanging="454"/>
      </w:pPr>
      <w:rPr>
        <w:rFonts w:hint="default"/>
      </w:rPr>
    </w:lvl>
    <w:lvl w:ilvl="8" w:tplc="3E2A5086">
      <w:numFmt w:val="bullet"/>
      <w:lvlText w:val="•"/>
      <w:lvlJc w:val="left"/>
      <w:pPr>
        <w:ind w:left="5984" w:hanging="454"/>
      </w:pPr>
      <w:rPr>
        <w:rFonts w:hint="default"/>
      </w:rPr>
    </w:lvl>
  </w:abstractNum>
  <w:abstractNum w:abstractNumId="4" w15:restartNumberingAfterBreak="0">
    <w:nsid w:val="392E4B65"/>
    <w:multiLevelType w:val="hybridMultilevel"/>
    <w:tmpl w:val="2D00CB7A"/>
    <w:lvl w:ilvl="0" w:tplc="AA169E5A">
      <w:numFmt w:val="bullet"/>
      <w:lvlText w:val=""/>
      <w:lvlJc w:val="left"/>
      <w:pPr>
        <w:ind w:left="1185" w:hanging="454"/>
      </w:pPr>
      <w:rPr>
        <w:rFonts w:ascii="Symbol" w:eastAsia="Symbol" w:hAnsi="Symbol" w:cs="Symbol" w:hint="default"/>
        <w:w w:val="99"/>
        <w:sz w:val="20"/>
        <w:szCs w:val="20"/>
      </w:rPr>
    </w:lvl>
    <w:lvl w:ilvl="1" w:tplc="5920A2D0">
      <w:numFmt w:val="bullet"/>
      <w:lvlText w:val="•"/>
      <w:lvlJc w:val="left"/>
      <w:pPr>
        <w:ind w:left="1780" w:hanging="454"/>
      </w:pPr>
      <w:rPr>
        <w:rFonts w:hint="default"/>
      </w:rPr>
    </w:lvl>
    <w:lvl w:ilvl="2" w:tplc="8312A8EC">
      <w:numFmt w:val="bullet"/>
      <w:lvlText w:val="•"/>
      <w:lvlJc w:val="left"/>
      <w:pPr>
        <w:ind w:left="2381" w:hanging="454"/>
      </w:pPr>
      <w:rPr>
        <w:rFonts w:hint="default"/>
      </w:rPr>
    </w:lvl>
    <w:lvl w:ilvl="3" w:tplc="D2742D08">
      <w:numFmt w:val="bullet"/>
      <w:lvlText w:val="•"/>
      <w:lvlJc w:val="left"/>
      <w:pPr>
        <w:ind w:left="2981" w:hanging="454"/>
      </w:pPr>
      <w:rPr>
        <w:rFonts w:hint="default"/>
      </w:rPr>
    </w:lvl>
    <w:lvl w:ilvl="4" w:tplc="04EAED52">
      <w:numFmt w:val="bullet"/>
      <w:lvlText w:val="•"/>
      <w:lvlJc w:val="left"/>
      <w:pPr>
        <w:ind w:left="3582" w:hanging="454"/>
      </w:pPr>
      <w:rPr>
        <w:rFonts w:hint="default"/>
      </w:rPr>
    </w:lvl>
    <w:lvl w:ilvl="5" w:tplc="F3BE83D4">
      <w:numFmt w:val="bullet"/>
      <w:lvlText w:val="•"/>
      <w:lvlJc w:val="left"/>
      <w:pPr>
        <w:ind w:left="4183" w:hanging="454"/>
      </w:pPr>
      <w:rPr>
        <w:rFonts w:hint="default"/>
      </w:rPr>
    </w:lvl>
    <w:lvl w:ilvl="6" w:tplc="CEC63644">
      <w:numFmt w:val="bullet"/>
      <w:lvlText w:val="•"/>
      <w:lvlJc w:val="left"/>
      <w:pPr>
        <w:ind w:left="4783" w:hanging="454"/>
      </w:pPr>
      <w:rPr>
        <w:rFonts w:hint="default"/>
      </w:rPr>
    </w:lvl>
    <w:lvl w:ilvl="7" w:tplc="5CAEE58A">
      <w:numFmt w:val="bullet"/>
      <w:lvlText w:val="•"/>
      <w:lvlJc w:val="left"/>
      <w:pPr>
        <w:ind w:left="5384" w:hanging="454"/>
      </w:pPr>
      <w:rPr>
        <w:rFonts w:hint="default"/>
      </w:rPr>
    </w:lvl>
    <w:lvl w:ilvl="8" w:tplc="77A0C7B2">
      <w:numFmt w:val="bullet"/>
      <w:lvlText w:val="•"/>
      <w:lvlJc w:val="left"/>
      <w:pPr>
        <w:ind w:left="5984" w:hanging="454"/>
      </w:pPr>
      <w:rPr>
        <w:rFonts w:hint="default"/>
      </w:rPr>
    </w:lvl>
  </w:abstractNum>
  <w:abstractNum w:abstractNumId="5" w15:restartNumberingAfterBreak="0">
    <w:nsid w:val="39C920EB"/>
    <w:multiLevelType w:val="hybridMultilevel"/>
    <w:tmpl w:val="FA8A2EF2"/>
    <w:lvl w:ilvl="0" w:tplc="6E088492">
      <w:numFmt w:val="bullet"/>
      <w:lvlText w:val=""/>
      <w:lvlJc w:val="left"/>
      <w:pPr>
        <w:ind w:left="827" w:hanging="360"/>
      </w:pPr>
      <w:rPr>
        <w:rFonts w:ascii="Symbol" w:eastAsia="Symbol" w:hAnsi="Symbol" w:cs="Symbol" w:hint="default"/>
        <w:w w:val="100"/>
        <w:sz w:val="24"/>
        <w:szCs w:val="24"/>
      </w:rPr>
    </w:lvl>
    <w:lvl w:ilvl="1" w:tplc="702CC190">
      <w:numFmt w:val="bullet"/>
      <w:lvlText w:val="•"/>
      <w:lvlJc w:val="left"/>
      <w:pPr>
        <w:ind w:left="1456" w:hanging="360"/>
      </w:pPr>
      <w:rPr>
        <w:rFonts w:hint="default"/>
      </w:rPr>
    </w:lvl>
    <w:lvl w:ilvl="2" w:tplc="22C08DF6">
      <w:numFmt w:val="bullet"/>
      <w:lvlText w:val="•"/>
      <w:lvlJc w:val="left"/>
      <w:pPr>
        <w:ind w:left="2093" w:hanging="360"/>
      </w:pPr>
      <w:rPr>
        <w:rFonts w:hint="default"/>
      </w:rPr>
    </w:lvl>
    <w:lvl w:ilvl="3" w:tplc="B91AD2A0">
      <w:numFmt w:val="bullet"/>
      <w:lvlText w:val="•"/>
      <w:lvlJc w:val="left"/>
      <w:pPr>
        <w:ind w:left="2729" w:hanging="360"/>
      </w:pPr>
      <w:rPr>
        <w:rFonts w:hint="default"/>
      </w:rPr>
    </w:lvl>
    <w:lvl w:ilvl="4" w:tplc="EB20DD78">
      <w:numFmt w:val="bullet"/>
      <w:lvlText w:val="•"/>
      <w:lvlJc w:val="left"/>
      <w:pPr>
        <w:ind w:left="3366" w:hanging="360"/>
      </w:pPr>
      <w:rPr>
        <w:rFonts w:hint="default"/>
      </w:rPr>
    </w:lvl>
    <w:lvl w:ilvl="5" w:tplc="C372798E">
      <w:numFmt w:val="bullet"/>
      <w:lvlText w:val="•"/>
      <w:lvlJc w:val="left"/>
      <w:pPr>
        <w:ind w:left="4003" w:hanging="360"/>
      </w:pPr>
      <w:rPr>
        <w:rFonts w:hint="default"/>
      </w:rPr>
    </w:lvl>
    <w:lvl w:ilvl="6" w:tplc="CDB8C848">
      <w:numFmt w:val="bullet"/>
      <w:lvlText w:val="•"/>
      <w:lvlJc w:val="left"/>
      <w:pPr>
        <w:ind w:left="4639" w:hanging="360"/>
      </w:pPr>
      <w:rPr>
        <w:rFonts w:hint="default"/>
      </w:rPr>
    </w:lvl>
    <w:lvl w:ilvl="7" w:tplc="1512D0A4">
      <w:numFmt w:val="bullet"/>
      <w:lvlText w:val="•"/>
      <w:lvlJc w:val="left"/>
      <w:pPr>
        <w:ind w:left="5276" w:hanging="360"/>
      </w:pPr>
      <w:rPr>
        <w:rFonts w:hint="default"/>
      </w:rPr>
    </w:lvl>
    <w:lvl w:ilvl="8" w:tplc="B7DE7438">
      <w:numFmt w:val="bullet"/>
      <w:lvlText w:val="•"/>
      <w:lvlJc w:val="left"/>
      <w:pPr>
        <w:ind w:left="5912" w:hanging="360"/>
      </w:pPr>
      <w:rPr>
        <w:rFonts w:hint="default"/>
      </w:rPr>
    </w:lvl>
  </w:abstractNum>
  <w:abstractNum w:abstractNumId="6" w15:restartNumberingAfterBreak="0">
    <w:nsid w:val="3BDA687F"/>
    <w:multiLevelType w:val="hybridMultilevel"/>
    <w:tmpl w:val="18CCD188"/>
    <w:lvl w:ilvl="0" w:tplc="D0EEF774">
      <w:numFmt w:val="bullet"/>
      <w:lvlText w:val="*"/>
      <w:lvlJc w:val="left"/>
      <w:pPr>
        <w:ind w:left="400" w:hanging="178"/>
      </w:pPr>
      <w:rPr>
        <w:rFonts w:hint="default"/>
        <w:u w:val="single" w:color="000000"/>
      </w:rPr>
    </w:lvl>
    <w:lvl w:ilvl="1" w:tplc="B4744096">
      <w:numFmt w:val="bullet"/>
      <w:lvlText w:val=""/>
      <w:lvlJc w:val="left"/>
      <w:pPr>
        <w:ind w:left="1120" w:hanging="360"/>
      </w:pPr>
      <w:rPr>
        <w:rFonts w:ascii="Symbol" w:eastAsia="Symbol" w:hAnsi="Symbol" w:cs="Symbol" w:hint="default"/>
        <w:w w:val="100"/>
        <w:sz w:val="24"/>
        <w:szCs w:val="24"/>
      </w:rPr>
    </w:lvl>
    <w:lvl w:ilvl="2" w:tplc="21CA9EC6">
      <w:numFmt w:val="bullet"/>
      <w:lvlText w:val="o"/>
      <w:lvlJc w:val="left"/>
      <w:pPr>
        <w:ind w:left="2560" w:hanging="360"/>
      </w:pPr>
      <w:rPr>
        <w:rFonts w:ascii="Courier New" w:eastAsia="Courier New" w:hAnsi="Courier New" w:cs="Courier New" w:hint="default"/>
        <w:w w:val="100"/>
        <w:sz w:val="24"/>
        <w:szCs w:val="24"/>
      </w:rPr>
    </w:lvl>
    <w:lvl w:ilvl="3" w:tplc="842C07A8">
      <w:numFmt w:val="bullet"/>
      <w:lvlText w:val="•"/>
      <w:lvlJc w:val="left"/>
      <w:pPr>
        <w:ind w:left="3520" w:hanging="360"/>
      </w:pPr>
      <w:rPr>
        <w:rFonts w:hint="default"/>
      </w:rPr>
    </w:lvl>
    <w:lvl w:ilvl="4" w:tplc="24AA08BC">
      <w:numFmt w:val="bullet"/>
      <w:lvlText w:val="•"/>
      <w:lvlJc w:val="left"/>
      <w:pPr>
        <w:ind w:left="4481" w:hanging="360"/>
      </w:pPr>
      <w:rPr>
        <w:rFonts w:hint="default"/>
      </w:rPr>
    </w:lvl>
    <w:lvl w:ilvl="5" w:tplc="8340C11C">
      <w:numFmt w:val="bullet"/>
      <w:lvlText w:val="•"/>
      <w:lvlJc w:val="left"/>
      <w:pPr>
        <w:ind w:left="5442" w:hanging="360"/>
      </w:pPr>
      <w:rPr>
        <w:rFonts w:hint="default"/>
      </w:rPr>
    </w:lvl>
    <w:lvl w:ilvl="6" w:tplc="EB8C0862">
      <w:numFmt w:val="bullet"/>
      <w:lvlText w:val="•"/>
      <w:lvlJc w:val="left"/>
      <w:pPr>
        <w:ind w:left="6403" w:hanging="360"/>
      </w:pPr>
      <w:rPr>
        <w:rFonts w:hint="default"/>
      </w:rPr>
    </w:lvl>
    <w:lvl w:ilvl="7" w:tplc="F5EA9244">
      <w:numFmt w:val="bullet"/>
      <w:lvlText w:val="•"/>
      <w:lvlJc w:val="left"/>
      <w:pPr>
        <w:ind w:left="7364" w:hanging="360"/>
      </w:pPr>
      <w:rPr>
        <w:rFonts w:hint="default"/>
      </w:rPr>
    </w:lvl>
    <w:lvl w:ilvl="8" w:tplc="E39EE152">
      <w:numFmt w:val="bullet"/>
      <w:lvlText w:val="•"/>
      <w:lvlJc w:val="left"/>
      <w:pPr>
        <w:ind w:left="8324" w:hanging="360"/>
      </w:pPr>
      <w:rPr>
        <w:rFonts w:hint="default"/>
      </w:rPr>
    </w:lvl>
  </w:abstractNum>
  <w:abstractNum w:abstractNumId="7" w15:restartNumberingAfterBreak="0">
    <w:nsid w:val="50633153"/>
    <w:multiLevelType w:val="hybridMultilevel"/>
    <w:tmpl w:val="084228A0"/>
    <w:lvl w:ilvl="0" w:tplc="F5DA3BB8">
      <w:numFmt w:val="bullet"/>
      <w:lvlText w:val=""/>
      <w:lvlJc w:val="left"/>
      <w:pPr>
        <w:ind w:left="1185" w:hanging="454"/>
      </w:pPr>
      <w:rPr>
        <w:rFonts w:ascii="Symbol" w:eastAsia="Symbol" w:hAnsi="Symbol" w:cs="Symbol" w:hint="default"/>
        <w:w w:val="99"/>
        <w:sz w:val="20"/>
        <w:szCs w:val="20"/>
      </w:rPr>
    </w:lvl>
    <w:lvl w:ilvl="1" w:tplc="64126CD2">
      <w:numFmt w:val="bullet"/>
      <w:lvlText w:val="•"/>
      <w:lvlJc w:val="left"/>
      <w:pPr>
        <w:ind w:left="1780" w:hanging="454"/>
      </w:pPr>
      <w:rPr>
        <w:rFonts w:hint="default"/>
      </w:rPr>
    </w:lvl>
    <w:lvl w:ilvl="2" w:tplc="52865C4A">
      <w:numFmt w:val="bullet"/>
      <w:lvlText w:val="•"/>
      <w:lvlJc w:val="left"/>
      <w:pPr>
        <w:ind w:left="2381" w:hanging="454"/>
      </w:pPr>
      <w:rPr>
        <w:rFonts w:hint="default"/>
      </w:rPr>
    </w:lvl>
    <w:lvl w:ilvl="3" w:tplc="1604D5FC">
      <w:numFmt w:val="bullet"/>
      <w:lvlText w:val="•"/>
      <w:lvlJc w:val="left"/>
      <w:pPr>
        <w:ind w:left="2981" w:hanging="454"/>
      </w:pPr>
      <w:rPr>
        <w:rFonts w:hint="default"/>
      </w:rPr>
    </w:lvl>
    <w:lvl w:ilvl="4" w:tplc="A8F8AB78">
      <w:numFmt w:val="bullet"/>
      <w:lvlText w:val="•"/>
      <w:lvlJc w:val="left"/>
      <w:pPr>
        <w:ind w:left="3582" w:hanging="454"/>
      </w:pPr>
      <w:rPr>
        <w:rFonts w:hint="default"/>
      </w:rPr>
    </w:lvl>
    <w:lvl w:ilvl="5" w:tplc="C382FA32">
      <w:numFmt w:val="bullet"/>
      <w:lvlText w:val="•"/>
      <w:lvlJc w:val="left"/>
      <w:pPr>
        <w:ind w:left="4183" w:hanging="454"/>
      </w:pPr>
      <w:rPr>
        <w:rFonts w:hint="default"/>
      </w:rPr>
    </w:lvl>
    <w:lvl w:ilvl="6" w:tplc="F56E24A2">
      <w:numFmt w:val="bullet"/>
      <w:lvlText w:val="•"/>
      <w:lvlJc w:val="left"/>
      <w:pPr>
        <w:ind w:left="4783" w:hanging="454"/>
      </w:pPr>
      <w:rPr>
        <w:rFonts w:hint="default"/>
      </w:rPr>
    </w:lvl>
    <w:lvl w:ilvl="7" w:tplc="A3CC43E4">
      <w:numFmt w:val="bullet"/>
      <w:lvlText w:val="•"/>
      <w:lvlJc w:val="left"/>
      <w:pPr>
        <w:ind w:left="5384" w:hanging="454"/>
      </w:pPr>
      <w:rPr>
        <w:rFonts w:hint="default"/>
      </w:rPr>
    </w:lvl>
    <w:lvl w:ilvl="8" w:tplc="0220D61C">
      <w:numFmt w:val="bullet"/>
      <w:lvlText w:val="•"/>
      <w:lvlJc w:val="left"/>
      <w:pPr>
        <w:ind w:left="5984" w:hanging="454"/>
      </w:pPr>
      <w:rPr>
        <w:rFonts w:hint="default"/>
      </w:rPr>
    </w:lvl>
  </w:abstractNum>
  <w:abstractNum w:abstractNumId="8" w15:restartNumberingAfterBreak="0">
    <w:nsid w:val="51A91662"/>
    <w:multiLevelType w:val="hybridMultilevel"/>
    <w:tmpl w:val="DC0C43EE"/>
    <w:lvl w:ilvl="0" w:tplc="6EA4F816">
      <w:numFmt w:val="bullet"/>
      <w:lvlText w:val=""/>
      <w:lvlJc w:val="left"/>
      <w:pPr>
        <w:ind w:left="1840" w:hanging="360"/>
      </w:pPr>
      <w:rPr>
        <w:rFonts w:ascii="Wingdings" w:eastAsia="Wingdings" w:hAnsi="Wingdings" w:cs="Wingdings" w:hint="default"/>
        <w:w w:val="100"/>
        <w:sz w:val="24"/>
        <w:szCs w:val="24"/>
      </w:rPr>
    </w:lvl>
    <w:lvl w:ilvl="1" w:tplc="FFE22B2E">
      <w:numFmt w:val="bullet"/>
      <w:lvlText w:val="•"/>
      <w:lvlJc w:val="left"/>
      <w:pPr>
        <w:ind w:left="2680" w:hanging="360"/>
      </w:pPr>
      <w:rPr>
        <w:rFonts w:hint="default"/>
      </w:rPr>
    </w:lvl>
    <w:lvl w:ilvl="2" w:tplc="0762BAEE">
      <w:numFmt w:val="bullet"/>
      <w:lvlText w:val="•"/>
      <w:lvlJc w:val="left"/>
      <w:pPr>
        <w:ind w:left="3521" w:hanging="360"/>
      </w:pPr>
      <w:rPr>
        <w:rFonts w:hint="default"/>
      </w:rPr>
    </w:lvl>
    <w:lvl w:ilvl="3" w:tplc="E85A8D0E">
      <w:numFmt w:val="bullet"/>
      <w:lvlText w:val="•"/>
      <w:lvlJc w:val="left"/>
      <w:pPr>
        <w:ind w:left="4361" w:hanging="360"/>
      </w:pPr>
      <w:rPr>
        <w:rFonts w:hint="default"/>
      </w:rPr>
    </w:lvl>
    <w:lvl w:ilvl="4" w:tplc="E76828FE">
      <w:numFmt w:val="bullet"/>
      <w:lvlText w:val="•"/>
      <w:lvlJc w:val="left"/>
      <w:pPr>
        <w:ind w:left="5202" w:hanging="360"/>
      </w:pPr>
      <w:rPr>
        <w:rFonts w:hint="default"/>
      </w:rPr>
    </w:lvl>
    <w:lvl w:ilvl="5" w:tplc="23E8F878">
      <w:numFmt w:val="bullet"/>
      <w:lvlText w:val="•"/>
      <w:lvlJc w:val="left"/>
      <w:pPr>
        <w:ind w:left="6043" w:hanging="360"/>
      </w:pPr>
      <w:rPr>
        <w:rFonts w:hint="default"/>
      </w:rPr>
    </w:lvl>
    <w:lvl w:ilvl="6" w:tplc="D514F7DC">
      <w:numFmt w:val="bullet"/>
      <w:lvlText w:val="•"/>
      <w:lvlJc w:val="left"/>
      <w:pPr>
        <w:ind w:left="6883" w:hanging="360"/>
      </w:pPr>
      <w:rPr>
        <w:rFonts w:hint="default"/>
      </w:rPr>
    </w:lvl>
    <w:lvl w:ilvl="7" w:tplc="6A7A60B6">
      <w:numFmt w:val="bullet"/>
      <w:lvlText w:val="•"/>
      <w:lvlJc w:val="left"/>
      <w:pPr>
        <w:ind w:left="7724" w:hanging="360"/>
      </w:pPr>
      <w:rPr>
        <w:rFonts w:hint="default"/>
      </w:rPr>
    </w:lvl>
    <w:lvl w:ilvl="8" w:tplc="88AA4F26">
      <w:numFmt w:val="bullet"/>
      <w:lvlText w:val="•"/>
      <w:lvlJc w:val="left"/>
      <w:pPr>
        <w:ind w:left="8565" w:hanging="360"/>
      </w:pPr>
      <w:rPr>
        <w:rFonts w:hint="default"/>
      </w:rPr>
    </w:lvl>
  </w:abstractNum>
  <w:abstractNum w:abstractNumId="9" w15:restartNumberingAfterBreak="0">
    <w:nsid w:val="525557BC"/>
    <w:multiLevelType w:val="hybridMultilevel"/>
    <w:tmpl w:val="282A30EC"/>
    <w:lvl w:ilvl="0" w:tplc="4EAA64EC">
      <w:start w:val="1"/>
      <w:numFmt w:val="decimal"/>
      <w:lvlText w:val="%1."/>
      <w:lvlJc w:val="left"/>
      <w:pPr>
        <w:ind w:left="513" w:hanging="237"/>
        <w:jc w:val="right"/>
      </w:pPr>
      <w:rPr>
        <w:rFonts w:ascii="Corbel" w:eastAsia="Corbel" w:hAnsi="Corbel" w:cs="Corbel" w:hint="default"/>
        <w:b/>
        <w:bCs/>
        <w:spacing w:val="-2"/>
        <w:w w:val="100"/>
        <w:sz w:val="24"/>
        <w:szCs w:val="24"/>
      </w:rPr>
    </w:lvl>
    <w:lvl w:ilvl="1" w:tplc="48F8D630">
      <w:numFmt w:val="bullet"/>
      <w:lvlText w:val="•"/>
      <w:lvlJc w:val="left"/>
      <w:pPr>
        <w:ind w:left="1492" w:hanging="237"/>
      </w:pPr>
      <w:rPr>
        <w:rFonts w:hint="default"/>
      </w:rPr>
    </w:lvl>
    <w:lvl w:ilvl="2" w:tplc="A6B04B52">
      <w:numFmt w:val="bullet"/>
      <w:lvlText w:val="•"/>
      <w:lvlJc w:val="left"/>
      <w:pPr>
        <w:ind w:left="2465" w:hanging="237"/>
      </w:pPr>
      <w:rPr>
        <w:rFonts w:hint="default"/>
      </w:rPr>
    </w:lvl>
    <w:lvl w:ilvl="3" w:tplc="F756559A">
      <w:numFmt w:val="bullet"/>
      <w:lvlText w:val="•"/>
      <w:lvlJc w:val="left"/>
      <w:pPr>
        <w:ind w:left="3437" w:hanging="237"/>
      </w:pPr>
      <w:rPr>
        <w:rFonts w:hint="default"/>
      </w:rPr>
    </w:lvl>
    <w:lvl w:ilvl="4" w:tplc="78D4E16E">
      <w:numFmt w:val="bullet"/>
      <w:lvlText w:val="•"/>
      <w:lvlJc w:val="left"/>
      <w:pPr>
        <w:ind w:left="4410" w:hanging="237"/>
      </w:pPr>
      <w:rPr>
        <w:rFonts w:hint="default"/>
      </w:rPr>
    </w:lvl>
    <w:lvl w:ilvl="5" w:tplc="C2D039C6">
      <w:numFmt w:val="bullet"/>
      <w:lvlText w:val="•"/>
      <w:lvlJc w:val="left"/>
      <w:pPr>
        <w:ind w:left="5383" w:hanging="237"/>
      </w:pPr>
      <w:rPr>
        <w:rFonts w:hint="default"/>
      </w:rPr>
    </w:lvl>
    <w:lvl w:ilvl="6" w:tplc="D66A3DFA">
      <w:numFmt w:val="bullet"/>
      <w:lvlText w:val="•"/>
      <w:lvlJc w:val="left"/>
      <w:pPr>
        <w:ind w:left="6355" w:hanging="237"/>
      </w:pPr>
      <w:rPr>
        <w:rFonts w:hint="default"/>
      </w:rPr>
    </w:lvl>
    <w:lvl w:ilvl="7" w:tplc="F5903F0C">
      <w:numFmt w:val="bullet"/>
      <w:lvlText w:val="•"/>
      <w:lvlJc w:val="left"/>
      <w:pPr>
        <w:ind w:left="7328" w:hanging="237"/>
      </w:pPr>
      <w:rPr>
        <w:rFonts w:hint="default"/>
      </w:rPr>
    </w:lvl>
    <w:lvl w:ilvl="8" w:tplc="0A54A474">
      <w:numFmt w:val="bullet"/>
      <w:lvlText w:val="•"/>
      <w:lvlJc w:val="left"/>
      <w:pPr>
        <w:ind w:left="8301" w:hanging="237"/>
      </w:pPr>
      <w:rPr>
        <w:rFonts w:hint="default"/>
      </w:rPr>
    </w:lvl>
  </w:abstractNum>
  <w:abstractNum w:abstractNumId="10" w15:restartNumberingAfterBreak="0">
    <w:nsid w:val="551B37FE"/>
    <w:multiLevelType w:val="hybridMultilevel"/>
    <w:tmpl w:val="8668B170"/>
    <w:lvl w:ilvl="0" w:tplc="B1CA4656">
      <w:numFmt w:val="bullet"/>
      <w:lvlText w:val=""/>
      <w:lvlJc w:val="left"/>
      <w:pPr>
        <w:ind w:left="1185" w:hanging="454"/>
      </w:pPr>
      <w:rPr>
        <w:rFonts w:ascii="Symbol" w:eastAsia="Symbol" w:hAnsi="Symbol" w:cs="Symbol" w:hint="default"/>
        <w:w w:val="99"/>
        <w:sz w:val="20"/>
        <w:szCs w:val="20"/>
      </w:rPr>
    </w:lvl>
    <w:lvl w:ilvl="1" w:tplc="E264A334">
      <w:numFmt w:val="bullet"/>
      <w:lvlText w:val="•"/>
      <w:lvlJc w:val="left"/>
      <w:pPr>
        <w:ind w:left="1780" w:hanging="454"/>
      </w:pPr>
      <w:rPr>
        <w:rFonts w:hint="default"/>
      </w:rPr>
    </w:lvl>
    <w:lvl w:ilvl="2" w:tplc="6ABAF4FE">
      <w:numFmt w:val="bullet"/>
      <w:lvlText w:val="•"/>
      <w:lvlJc w:val="left"/>
      <w:pPr>
        <w:ind w:left="2381" w:hanging="454"/>
      </w:pPr>
      <w:rPr>
        <w:rFonts w:hint="default"/>
      </w:rPr>
    </w:lvl>
    <w:lvl w:ilvl="3" w:tplc="55C4DAA4">
      <w:numFmt w:val="bullet"/>
      <w:lvlText w:val="•"/>
      <w:lvlJc w:val="left"/>
      <w:pPr>
        <w:ind w:left="2981" w:hanging="454"/>
      </w:pPr>
      <w:rPr>
        <w:rFonts w:hint="default"/>
      </w:rPr>
    </w:lvl>
    <w:lvl w:ilvl="4" w:tplc="4E1A9BCE">
      <w:numFmt w:val="bullet"/>
      <w:lvlText w:val="•"/>
      <w:lvlJc w:val="left"/>
      <w:pPr>
        <w:ind w:left="3582" w:hanging="454"/>
      </w:pPr>
      <w:rPr>
        <w:rFonts w:hint="default"/>
      </w:rPr>
    </w:lvl>
    <w:lvl w:ilvl="5" w:tplc="A0486136">
      <w:numFmt w:val="bullet"/>
      <w:lvlText w:val="•"/>
      <w:lvlJc w:val="left"/>
      <w:pPr>
        <w:ind w:left="4183" w:hanging="454"/>
      </w:pPr>
      <w:rPr>
        <w:rFonts w:hint="default"/>
      </w:rPr>
    </w:lvl>
    <w:lvl w:ilvl="6" w:tplc="BF9066E0">
      <w:numFmt w:val="bullet"/>
      <w:lvlText w:val="•"/>
      <w:lvlJc w:val="left"/>
      <w:pPr>
        <w:ind w:left="4783" w:hanging="454"/>
      </w:pPr>
      <w:rPr>
        <w:rFonts w:hint="default"/>
      </w:rPr>
    </w:lvl>
    <w:lvl w:ilvl="7" w:tplc="00A8ABB2">
      <w:numFmt w:val="bullet"/>
      <w:lvlText w:val="•"/>
      <w:lvlJc w:val="left"/>
      <w:pPr>
        <w:ind w:left="5384" w:hanging="454"/>
      </w:pPr>
      <w:rPr>
        <w:rFonts w:hint="default"/>
      </w:rPr>
    </w:lvl>
    <w:lvl w:ilvl="8" w:tplc="50BC9BF8">
      <w:numFmt w:val="bullet"/>
      <w:lvlText w:val="•"/>
      <w:lvlJc w:val="left"/>
      <w:pPr>
        <w:ind w:left="5984" w:hanging="454"/>
      </w:pPr>
      <w:rPr>
        <w:rFonts w:hint="default"/>
      </w:rPr>
    </w:lvl>
  </w:abstractNum>
  <w:abstractNum w:abstractNumId="11" w15:restartNumberingAfterBreak="0">
    <w:nsid w:val="696A5CFC"/>
    <w:multiLevelType w:val="hybridMultilevel"/>
    <w:tmpl w:val="EC02B77E"/>
    <w:lvl w:ilvl="0" w:tplc="FD624900">
      <w:start w:val="1"/>
      <w:numFmt w:val="lowerLetter"/>
      <w:lvlText w:val="%1)"/>
      <w:lvlJc w:val="left"/>
      <w:pPr>
        <w:ind w:left="1173" w:hanging="360"/>
        <w:jc w:val="left"/>
      </w:pPr>
      <w:rPr>
        <w:rFonts w:ascii="Corbel" w:eastAsia="Corbel" w:hAnsi="Corbel" w:cs="Corbel" w:hint="default"/>
        <w:spacing w:val="-22"/>
        <w:w w:val="100"/>
        <w:sz w:val="24"/>
        <w:szCs w:val="24"/>
      </w:rPr>
    </w:lvl>
    <w:lvl w:ilvl="1" w:tplc="FDA6734C">
      <w:numFmt w:val="bullet"/>
      <w:lvlText w:val="•"/>
      <w:lvlJc w:val="left"/>
      <w:pPr>
        <w:ind w:left="2086" w:hanging="360"/>
      </w:pPr>
      <w:rPr>
        <w:rFonts w:hint="default"/>
      </w:rPr>
    </w:lvl>
    <w:lvl w:ilvl="2" w:tplc="ABB6F26A">
      <w:numFmt w:val="bullet"/>
      <w:lvlText w:val="•"/>
      <w:lvlJc w:val="left"/>
      <w:pPr>
        <w:ind w:left="2993" w:hanging="360"/>
      </w:pPr>
      <w:rPr>
        <w:rFonts w:hint="default"/>
      </w:rPr>
    </w:lvl>
    <w:lvl w:ilvl="3" w:tplc="7D105D18">
      <w:numFmt w:val="bullet"/>
      <w:lvlText w:val="•"/>
      <w:lvlJc w:val="left"/>
      <w:pPr>
        <w:ind w:left="3899" w:hanging="360"/>
      </w:pPr>
      <w:rPr>
        <w:rFonts w:hint="default"/>
      </w:rPr>
    </w:lvl>
    <w:lvl w:ilvl="4" w:tplc="C8108E34">
      <w:numFmt w:val="bullet"/>
      <w:lvlText w:val="•"/>
      <w:lvlJc w:val="left"/>
      <w:pPr>
        <w:ind w:left="4806" w:hanging="360"/>
      </w:pPr>
      <w:rPr>
        <w:rFonts w:hint="default"/>
      </w:rPr>
    </w:lvl>
    <w:lvl w:ilvl="5" w:tplc="FA60D56E">
      <w:numFmt w:val="bullet"/>
      <w:lvlText w:val="•"/>
      <w:lvlJc w:val="left"/>
      <w:pPr>
        <w:ind w:left="5713" w:hanging="360"/>
      </w:pPr>
      <w:rPr>
        <w:rFonts w:hint="default"/>
      </w:rPr>
    </w:lvl>
    <w:lvl w:ilvl="6" w:tplc="5C74419C">
      <w:numFmt w:val="bullet"/>
      <w:lvlText w:val="•"/>
      <w:lvlJc w:val="left"/>
      <w:pPr>
        <w:ind w:left="6619" w:hanging="360"/>
      </w:pPr>
      <w:rPr>
        <w:rFonts w:hint="default"/>
      </w:rPr>
    </w:lvl>
    <w:lvl w:ilvl="7" w:tplc="7F229F6E">
      <w:numFmt w:val="bullet"/>
      <w:lvlText w:val="•"/>
      <w:lvlJc w:val="left"/>
      <w:pPr>
        <w:ind w:left="7526" w:hanging="360"/>
      </w:pPr>
      <w:rPr>
        <w:rFonts w:hint="default"/>
      </w:rPr>
    </w:lvl>
    <w:lvl w:ilvl="8" w:tplc="CB923A96">
      <w:numFmt w:val="bullet"/>
      <w:lvlText w:val="•"/>
      <w:lvlJc w:val="left"/>
      <w:pPr>
        <w:ind w:left="8433" w:hanging="360"/>
      </w:pPr>
      <w:rPr>
        <w:rFonts w:hint="default"/>
      </w:rPr>
    </w:lvl>
  </w:abstractNum>
  <w:abstractNum w:abstractNumId="12" w15:restartNumberingAfterBreak="0">
    <w:nsid w:val="6C652402"/>
    <w:multiLevelType w:val="hybridMultilevel"/>
    <w:tmpl w:val="1C2C4856"/>
    <w:lvl w:ilvl="0" w:tplc="96B04D7C">
      <w:numFmt w:val="bullet"/>
      <w:lvlText w:val=""/>
      <w:lvlJc w:val="left"/>
      <w:pPr>
        <w:ind w:left="1840" w:hanging="360"/>
      </w:pPr>
      <w:rPr>
        <w:rFonts w:ascii="Wingdings" w:eastAsia="Wingdings" w:hAnsi="Wingdings" w:cs="Wingdings" w:hint="default"/>
        <w:w w:val="100"/>
        <w:sz w:val="24"/>
        <w:szCs w:val="24"/>
      </w:rPr>
    </w:lvl>
    <w:lvl w:ilvl="1" w:tplc="27B48136">
      <w:numFmt w:val="bullet"/>
      <w:lvlText w:val="•"/>
      <w:lvlJc w:val="left"/>
      <w:pPr>
        <w:ind w:left="2680" w:hanging="360"/>
      </w:pPr>
      <w:rPr>
        <w:rFonts w:hint="default"/>
      </w:rPr>
    </w:lvl>
    <w:lvl w:ilvl="2" w:tplc="6E7E686E">
      <w:numFmt w:val="bullet"/>
      <w:lvlText w:val="•"/>
      <w:lvlJc w:val="left"/>
      <w:pPr>
        <w:ind w:left="3521" w:hanging="360"/>
      </w:pPr>
      <w:rPr>
        <w:rFonts w:hint="default"/>
      </w:rPr>
    </w:lvl>
    <w:lvl w:ilvl="3" w:tplc="B8B0BFEA">
      <w:numFmt w:val="bullet"/>
      <w:lvlText w:val="•"/>
      <w:lvlJc w:val="left"/>
      <w:pPr>
        <w:ind w:left="4361" w:hanging="360"/>
      </w:pPr>
      <w:rPr>
        <w:rFonts w:hint="default"/>
      </w:rPr>
    </w:lvl>
    <w:lvl w:ilvl="4" w:tplc="059807C6">
      <w:numFmt w:val="bullet"/>
      <w:lvlText w:val="•"/>
      <w:lvlJc w:val="left"/>
      <w:pPr>
        <w:ind w:left="5202" w:hanging="360"/>
      </w:pPr>
      <w:rPr>
        <w:rFonts w:hint="default"/>
      </w:rPr>
    </w:lvl>
    <w:lvl w:ilvl="5" w:tplc="A010FEAC">
      <w:numFmt w:val="bullet"/>
      <w:lvlText w:val="•"/>
      <w:lvlJc w:val="left"/>
      <w:pPr>
        <w:ind w:left="6043" w:hanging="360"/>
      </w:pPr>
      <w:rPr>
        <w:rFonts w:hint="default"/>
      </w:rPr>
    </w:lvl>
    <w:lvl w:ilvl="6" w:tplc="B59EE0C4">
      <w:numFmt w:val="bullet"/>
      <w:lvlText w:val="•"/>
      <w:lvlJc w:val="left"/>
      <w:pPr>
        <w:ind w:left="6883" w:hanging="360"/>
      </w:pPr>
      <w:rPr>
        <w:rFonts w:hint="default"/>
      </w:rPr>
    </w:lvl>
    <w:lvl w:ilvl="7" w:tplc="6E4A6E34">
      <w:numFmt w:val="bullet"/>
      <w:lvlText w:val="•"/>
      <w:lvlJc w:val="left"/>
      <w:pPr>
        <w:ind w:left="7724" w:hanging="360"/>
      </w:pPr>
      <w:rPr>
        <w:rFonts w:hint="default"/>
      </w:rPr>
    </w:lvl>
    <w:lvl w:ilvl="8" w:tplc="1D8E566A">
      <w:numFmt w:val="bullet"/>
      <w:lvlText w:val="•"/>
      <w:lvlJc w:val="left"/>
      <w:pPr>
        <w:ind w:left="8565" w:hanging="360"/>
      </w:pPr>
      <w:rPr>
        <w:rFonts w:hint="default"/>
      </w:rPr>
    </w:lvl>
  </w:abstractNum>
  <w:abstractNum w:abstractNumId="13" w15:restartNumberingAfterBreak="0">
    <w:nsid w:val="744B415D"/>
    <w:multiLevelType w:val="hybridMultilevel"/>
    <w:tmpl w:val="C05ABFE6"/>
    <w:lvl w:ilvl="0" w:tplc="8B3C1CF6">
      <w:numFmt w:val="bullet"/>
      <w:lvlText w:val=""/>
      <w:lvlJc w:val="left"/>
      <w:pPr>
        <w:ind w:left="1185" w:hanging="454"/>
      </w:pPr>
      <w:rPr>
        <w:rFonts w:ascii="Symbol" w:eastAsia="Symbol" w:hAnsi="Symbol" w:cs="Symbol" w:hint="default"/>
        <w:w w:val="99"/>
        <w:sz w:val="20"/>
        <w:szCs w:val="20"/>
      </w:rPr>
    </w:lvl>
    <w:lvl w:ilvl="1" w:tplc="81786634">
      <w:numFmt w:val="bullet"/>
      <w:lvlText w:val="•"/>
      <w:lvlJc w:val="left"/>
      <w:pPr>
        <w:ind w:left="1780" w:hanging="454"/>
      </w:pPr>
      <w:rPr>
        <w:rFonts w:hint="default"/>
      </w:rPr>
    </w:lvl>
    <w:lvl w:ilvl="2" w:tplc="439C0ED0">
      <w:numFmt w:val="bullet"/>
      <w:lvlText w:val="•"/>
      <w:lvlJc w:val="left"/>
      <w:pPr>
        <w:ind w:left="2381" w:hanging="454"/>
      </w:pPr>
      <w:rPr>
        <w:rFonts w:hint="default"/>
      </w:rPr>
    </w:lvl>
    <w:lvl w:ilvl="3" w:tplc="8DFEF28A">
      <w:numFmt w:val="bullet"/>
      <w:lvlText w:val="•"/>
      <w:lvlJc w:val="left"/>
      <w:pPr>
        <w:ind w:left="2981" w:hanging="454"/>
      </w:pPr>
      <w:rPr>
        <w:rFonts w:hint="default"/>
      </w:rPr>
    </w:lvl>
    <w:lvl w:ilvl="4" w:tplc="5E44CE12">
      <w:numFmt w:val="bullet"/>
      <w:lvlText w:val="•"/>
      <w:lvlJc w:val="left"/>
      <w:pPr>
        <w:ind w:left="3582" w:hanging="454"/>
      </w:pPr>
      <w:rPr>
        <w:rFonts w:hint="default"/>
      </w:rPr>
    </w:lvl>
    <w:lvl w:ilvl="5" w:tplc="1A56B83C">
      <w:numFmt w:val="bullet"/>
      <w:lvlText w:val="•"/>
      <w:lvlJc w:val="left"/>
      <w:pPr>
        <w:ind w:left="4183" w:hanging="454"/>
      </w:pPr>
      <w:rPr>
        <w:rFonts w:hint="default"/>
      </w:rPr>
    </w:lvl>
    <w:lvl w:ilvl="6" w:tplc="69902418">
      <w:numFmt w:val="bullet"/>
      <w:lvlText w:val="•"/>
      <w:lvlJc w:val="left"/>
      <w:pPr>
        <w:ind w:left="4783" w:hanging="454"/>
      </w:pPr>
      <w:rPr>
        <w:rFonts w:hint="default"/>
      </w:rPr>
    </w:lvl>
    <w:lvl w:ilvl="7" w:tplc="23A49542">
      <w:numFmt w:val="bullet"/>
      <w:lvlText w:val="•"/>
      <w:lvlJc w:val="left"/>
      <w:pPr>
        <w:ind w:left="5384" w:hanging="454"/>
      </w:pPr>
      <w:rPr>
        <w:rFonts w:hint="default"/>
      </w:rPr>
    </w:lvl>
    <w:lvl w:ilvl="8" w:tplc="7024B662">
      <w:numFmt w:val="bullet"/>
      <w:lvlText w:val="•"/>
      <w:lvlJc w:val="left"/>
      <w:pPr>
        <w:ind w:left="5984" w:hanging="454"/>
      </w:pPr>
      <w:rPr>
        <w:rFonts w:hint="default"/>
      </w:rPr>
    </w:lvl>
  </w:abstractNum>
  <w:abstractNum w:abstractNumId="14" w15:restartNumberingAfterBreak="0">
    <w:nsid w:val="7A804ACF"/>
    <w:multiLevelType w:val="hybridMultilevel"/>
    <w:tmpl w:val="6D34D6BA"/>
    <w:lvl w:ilvl="0" w:tplc="1D1E4D32">
      <w:start w:val="1"/>
      <w:numFmt w:val="lowerLetter"/>
      <w:lvlText w:val="%1)"/>
      <w:lvlJc w:val="left"/>
      <w:pPr>
        <w:ind w:left="1120" w:hanging="360"/>
        <w:jc w:val="left"/>
      </w:pPr>
      <w:rPr>
        <w:rFonts w:ascii="Corbel" w:eastAsia="Corbel" w:hAnsi="Corbel" w:cs="Corbel" w:hint="default"/>
        <w:spacing w:val="-22"/>
        <w:w w:val="100"/>
        <w:sz w:val="24"/>
        <w:szCs w:val="24"/>
      </w:rPr>
    </w:lvl>
    <w:lvl w:ilvl="1" w:tplc="CEF65FE8">
      <w:numFmt w:val="bullet"/>
      <w:lvlText w:val="•"/>
      <w:lvlJc w:val="left"/>
      <w:pPr>
        <w:ind w:left="2032" w:hanging="360"/>
      </w:pPr>
      <w:rPr>
        <w:rFonts w:hint="default"/>
      </w:rPr>
    </w:lvl>
    <w:lvl w:ilvl="2" w:tplc="D234A096">
      <w:numFmt w:val="bullet"/>
      <w:lvlText w:val="•"/>
      <w:lvlJc w:val="left"/>
      <w:pPr>
        <w:ind w:left="2945" w:hanging="360"/>
      </w:pPr>
      <w:rPr>
        <w:rFonts w:hint="default"/>
      </w:rPr>
    </w:lvl>
    <w:lvl w:ilvl="3" w:tplc="04DA89A8">
      <w:numFmt w:val="bullet"/>
      <w:lvlText w:val="•"/>
      <w:lvlJc w:val="left"/>
      <w:pPr>
        <w:ind w:left="3857" w:hanging="360"/>
      </w:pPr>
      <w:rPr>
        <w:rFonts w:hint="default"/>
      </w:rPr>
    </w:lvl>
    <w:lvl w:ilvl="4" w:tplc="7E9CAD14">
      <w:numFmt w:val="bullet"/>
      <w:lvlText w:val="•"/>
      <w:lvlJc w:val="left"/>
      <w:pPr>
        <w:ind w:left="4770" w:hanging="360"/>
      </w:pPr>
      <w:rPr>
        <w:rFonts w:hint="default"/>
      </w:rPr>
    </w:lvl>
    <w:lvl w:ilvl="5" w:tplc="7FD4656E">
      <w:numFmt w:val="bullet"/>
      <w:lvlText w:val="•"/>
      <w:lvlJc w:val="left"/>
      <w:pPr>
        <w:ind w:left="5683" w:hanging="360"/>
      </w:pPr>
      <w:rPr>
        <w:rFonts w:hint="default"/>
      </w:rPr>
    </w:lvl>
    <w:lvl w:ilvl="6" w:tplc="A676997C">
      <w:numFmt w:val="bullet"/>
      <w:lvlText w:val="•"/>
      <w:lvlJc w:val="left"/>
      <w:pPr>
        <w:ind w:left="6595" w:hanging="360"/>
      </w:pPr>
      <w:rPr>
        <w:rFonts w:hint="default"/>
      </w:rPr>
    </w:lvl>
    <w:lvl w:ilvl="7" w:tplc="CB2AB8CA">
      <w:numFmt w:val="bullet"/>
      <w:lvlText w:val="•"/>
      <w:lvlJc w:val="left"/>
      <w:pPr>
        <w:ind w:left="7508" w:hanging="360"/>
      </w:pPr>
      <w:rPr>
        <w:rFonts w:hint="default"/>
      </w:rPr>
    </w:lvl>
    <w:lvl w:ilvl="8" w:tplc="B1102F1A">
      <w:numFmt w:val="bullet"/>
      <w:lvlText w:val="•"/>
      <w:lvlJc w:val="left"/>
      <w:pPr>
        <w:ind w:left="8421" w:hanging="360"/>
      </w:pPr>
      <w:rPr>
        <w:rFonts w:hint="default"/>
      </w:rPr>
    </w:lvl>
  </w:abstractNum>
  <w:abstractNum w:abstractNumId="15" w15:restartNumberingAfterBreak="0">
    <w:nsid w:val="7DA62107"/>
    <w:multiLevelType w:val="hybridMultilevel"/>
    <w:tmpl w:val="6E0E9B74"/>
    <w:lvl w:ilvl="0" w:tplc="1CF8B95E">
      <w:numFmt w:val="bullet"/>
      <w:lvlText w:val=""/>
      <w:lvlJc w:val="left"/>
      <w:pPr>
        <w:ind w:left="1185" w:hanging="454"/>
      </w:pPr>
      <w:rPr>
        <w:rFonts w:ascii="Symbol" w:eastAsia="Symbol" w:hAnsi="Symbol" w:cs="Symbol" w:hint="default"/>
        <w:w w:val="99"/>
        <w:sz w:val="20"/>
        <w:szCs w:val="20"/>
      </w:rPr>
    </w:lvl>
    <w:lvl w:ilvl="1" w:tplc="01E4DBC6">
      <w:numFmt w:val="bullet"/>
      <w:lvlText w:val="•"/>
      <w:lvlJc w:val="left"/>
      <w:pPr>
        <w:ind w:left="1780" w:hanging="454"/>
      </w:pPr>
      <w:rPr>
        <w:rFonts w:hint="default"/>
      </w:rPr>
    </w:lvl>
    <w:lvl w:ilvl="2" w:tplc="CD48E1A0">
      <w:numFmt w:val="bullet"/>
      <w:lvlText w:val="•"/>
      <w:lvlJc w:val="left"/>
      <w:pPr>
        <w:ind w:left="2381" w:hanging="454"/>
      </w:pPr>
      <w:rPr>
        <w:rFonts w:hint="default"/>
      </w:rPr>
    </w:lvl>
    <w:lvl w:ilvl="3" w:tplc="3A88E70E">
      <w:numFmt w:val="bullet"/>
      <w:lvlText w:val="•"/>
      <w:lvlJc w:val="left"/>
      <w:pPr>
        <w:ind w:left="2981" w:hanging="454"/>
      </w:pPr>
      <w:rPr>
        <w:rFonts w:hint="default"/>
      </w:rPr>
    </w:lvl>
    <w:lvl w:ilvl="4" w:tplc="B73E67AE">
      <w:numFmt w:val="bullet"/>
      <w:lvlText w:val="•"/>
      <w:lvlJc w:val="left"/>
      <w:pPr>
        <w:ind w:left="3582" w:hanging="454"/>
      </w:pPr>
      <w:rPr>
        <w:rFonts w:hint="default"/>
      </w:rPr>
    </w:lvl>
    <w:lvl w:ilvl="5" w:tplc="F1BA14FC">
      <w:numFmt w:val="bullet"/>
      <w:lvlText w:val="•"/>
      <w:lvlJc w:val="left"/>
      <w:pPr>
        <w:ind w:left="4183" w:hanging="454"/>
      </w:pPr>
      <w:rPr>
        <w:rFonts w:hint="default"/>
      </w:rPr>
    </w:lvl>
    <w:lvl w:ilvl="6" w:tplc="46A22FCE">
      <w:numFmt w:val="bullet"/>
      <w:lvlText w:val="•"/>
      <w:lvlJc w:val="left"/>
      <w:pPr>
        <w:ind w:left="4783" w:hanging="454"/>
      </w:pPr>
      <w:rPr>
        <w:rFonts w:hint="default"/>
      </w:rPr>
    </w:lvl>
    <w:lvl w:ilvl="7" w:tplc="6E763762">
      <w:numFmt w:val="bullet"/>
      <w:lvlText w:val="•"/>
      <w:lvlJc w:val="left"/>
      <w:pPr>
        <w:ind w:left="5384" w:hanging="454"/>
      </w:pPr>
      <w:rPr>
        <w:rFonts w:hint="default"/>
      </w:rPr>
    </w:lvl>
    <w:lvl w:ilvl="8" w:tplc="05165C5C">
      <w:numFmt w:val="bullet"/>
      <w:lvlText w:val="•"/>
      <w:lvlJc w:val="left"/>
      <w:pPr>
        <w:ind w:left="5984" w:hanging="454"/>
      </w:pPr>
      <w:rPr>
        <w:rFonts w:hint="default"/>
      </w:rPr>
    </w:lvl>
  </w:abstractNum>
  <w:num w:numId="1">
    <w:abstractNumId w:val="1"/>
  </w:num>
  <w:num w:numId="2">
    <w:abstractNumId w:val="8"/>
  </w:num>
  <w:num w:numId="3">
    <w:abstractNumId w:val="12"/>
  </w:num>
  <w:num w:numId="4">
    <w:abstractNumId w:val="6"/>
  </w:num>
  <w:num w:numId="5">
    <w:abstractNumId w:val="9"/>
  </w:num>
  <w:num w:numId="6">
    <w:abstractNumId w:val="5"/>
  </w:num>
  <w:num w:numId="7">
    <w:abstractNumId w:val="15"/>
  </w:num>
  <w:num w:numId="8">
    <w:abstractNumId w:val="7"/>
  </w:num>
  <w:num w:numId="9">
    <w:abstractNumId w:val="4"/>
  </w:num>
  <w:num w:numId="10">
    <w:abstractNumId w:val="3"/>
  </w:num>
  <w:num w:numId="11">
    <w:abstractNumId w:val="10"/>
  </w:num>
  <w:num w:numId="12">
    <w:abstractNumId w:val="13"/>
  </w:num>
  <w:num w:numId="13">
    <w:abstractNumId w:val="0"/>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F5642"/>
    <w:rsid w:val="004B6742"/>
    <w:rsid w:val="009A3CE4"/>
    <w:rsid w:val="00AF5642"/>
    <w:rsid w:val="00C90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C1CB5-D191-46DA-8BEA-589EF331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spacing w:before="21"/>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11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A3CE4"/>
    <w:pPr>
      <w:tabs>
        <w:tab w:val="center" w:pos="4513"/>
        <w:tab w:val="right" w:pos="9026"/>
      </w:tabs>
    </w:pPr>
  </w:style>
  <w:style w:type="character" w:customStyle="1" w:styleId="HeaderChar">
    <w:name w:val="Header Char"/>
    <w:basedOn w:val="DefaultParagraphFont"/>
    <w:link w:val="Header"/>
    <w:uiPriority w:val="99"/>
    <w:rsid w:val="009A3CE4"/>
    <w:rPr>
      <w:rFonts w:ascii="Corbel" w:eastAsia="Corbel" w:hAnsi="Corbel" w:cs="Corbel"/>
    </w:rPr>
  </w:style>
  <w:style w:type="paragraph" w:styleId="Footer">
    <w:name w:val="footer"/>
    <w:basedOn w:val="Normal"/>
    <w:link w:val="FooterChar"/>
    <w:uiPriority w:val="99"/>
    <w:unhideWhenUsed/>
    <w:rsid w:val="009A3CE4"/>
    <w:pPr>
      <w:tabs>
        <w:tab w:val="center" w:pos="4513"/>
        <w:tab w:val="right" w:pos="9026"/>
      </w:tabs>
    </w:pPr>
  </w:style>
  <w:style w:type="character" w:customStyle="1" w:styleId="FooterChar">
    <w:name w:val="Footer Char"/>
    <w:basedOn w:val="DefaultParagraphFont"/>
    <w:link w:val="Footer"/>
    <w:uiPriority w:val="99"/>
    <w:rsid w:val="009A3CE4"/>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llyingawareness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4086</Words>
  <Characters>23292</Characters>
  <Application>Microsoft Office Word</Application>
  <DocSecurity>0</DocSecurity>
  <Lines>194</Lines>
  <Paragraphs>54</Paragraphs>
  <ScaleCrop>false</ScaleCrop>
  <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O'Connor</dc:creator>
  <cp:lastModifiedBy>Fiona O' Connor</cp:lastModifiedBy>
  <cp:revision>3</cp:revision>
  <dcterms:created xsi:type="dcterms:W3CDTF">2020-04-08T10:46:00Z</dcterms:created>
  <dcterms:modified xsi:type="dcterms:W3CDTF">2020-04-21T12:20:00Z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2020-04-08T00:00:00Z</vt:filetime>
  </property>
</Properties>
</file>